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4F4E" w14:textId="125E8952" w:rsidR="001E07F9" w:rsidRDefault="001E07F9"/>
    <w:p w14:paraId="4FC6DA3E" w14:textId="1AAF52FE" w:rsidR="001E07F9" w:rsidRDefault="001E07F9"/>
    <w:p w14:paraId="680716E9" w14:textId="77777777" w:rsidR="001E07F9" w:rsidRPr="001E39DF" w:rsidRDefault="001E07F9" w:rsidP="001E07F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7306C627" w14:textId="77777777" w:rsidR="001E07F9" w:rsidRPr="001E39DF" w:rsidRDefault="001E07F9" w:rsidP="001E07F9">
      <w:pPr>
        <w:tabs>
          <w:tab w:val="left" w:pos="0"/>
        </w:tabs>
        <w:ind w:firstLine="709"/>
        <w:jc w:val="right"/>
        <w:rPr>
          <w:b/>
          <w:sz w:val="28"/>
        </w:rPr>
      </w:pPr>
      <w:r w:rsidRPr="007375AE">
        <w:rPr>
          <w:b/>
          <w:sz w:val="28"/>
        </w:rPr>
        <w:t>Образец № 1</w:t>
      </w:r>
      <w:r>
        <w:rPr>
          <w:b/>
          <w:sz w:val="28"/>
        </w:rPr>
        <w:t>2</w:t>
      </w:r>
      <w:r w:rsidRPr="007375AE">
        <w:rPr>
          <w:b/>
          <w:sz w:val="28"/>
        </w:rPr>
        <w:t xml:space="preserve"> Форма Журнала регистрации входящей корреспонденции</w:t>
      </w:r>
    </w:p>
    <w:p w14:paraId="65ECBA61" w14:textId="5321DF66" w:rsidR="001E07F9" w:rsidRPr="001E39DF" w:rsidRDefault="001E07F9" w:rsidP="001E07F9">
      <w:pPr>
        <w:tabs>
          <w:tab w:val="left" w:pos="0"/>
        </w:tabs>
        <w:ind w:firstLine="709"/>
        <w:jc w:val="center"/>
        <w:rPr>
          <w:b/>
          <w:sz w:val="28"/>
        </w:rPr>
      </w:pPr>
    </w:p>
    <w:p w14:paraId="1BB9D43E" w14:textId="5A6CAA11" w:rsidR="001E07F9" w:rsidRDefault="001E07F9" w:rsidP="001E07F9">
      <w:pPr>
        <w:tabs>
          <w:tab w:val="left" w:pos="0"/>
        </w:tabs>
        <w:jc w:val="center"/>
        <w:rPr>
          <w:b/>
          <w:color w:val="0000FF"/>
          <w:sz w:val="28"/>
          <w:szCs w:val="28"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187"/>
        <w:gridCol w:w="1360"/>
        <w:gridCol w:w="1013"/>
        <w:gridCol w:w="2353"/>
        <w:gridCol w:w="759"/>
        <w:gridCol w:w="1595"/>
        <w:gridCol w:w="1467"/>
        <w:gridCol w:w="1177"/>
        <w:gridCol w:w="1065"/>
        <w:gridCol w:w="1707"/>
      </w:tblGrid>
      <w:tr w:rsidR="001E07F9" w:rsidRPr="0069142A" w14:paraId="37281BDA" w14:textId="13EFCA9C" w:rsidTr="001E07F9">
        <w:trPr>
          <w:cantSplit/>
          <w:trHeight w:val="1305"/>
        </w:trPr>
        <w:tc>
          <w:tcPr>
            <w:tcW w:w="804" w:type="dxa"/>
            <w:vMerge w:val="restart"/>
            <w:textDirection w:val="btLr"/>
          </w:tcPr>
          <w:p w14:paraId="0C96F024" w14:textId="77777777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Входящий номер</w:t>
            </w:r>
          </w:p>
        </w:tc>
        <w:tc>
          <w:tcPr>
            <w:tcW w:w="1268" w:type="dxa"/>
            <w:vMerge w:val="restart"/>
            <w:textDirection w:val="btLr"/>
          </w:tcPr>
          <w:p w14:paraId="15875226" w14:textId="77777777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Дата поступления</w:t>
            </w:r>
          </w:p>
        </w:tc>
        <w:tc>
          <w:tcPr>
            <w:tcW w:w="1462" w:type="dxa"/>
            <w:vMerge w:val="restart"/>
            <w:textDirection w:val="btLr"/>
          </w:tcPr>
          <w:p w14:paraId="036730B5" w14:textId="77777777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Откуда поступил документ</w:t>
            </w:r>
          </w:p>
        </w:tc>
        <w:tc>
          <w:tcPr>
            <w:tcW w:w="1073" w:type="dxa"/>
            <w:vMerge w:val="restart"/>
            <w:textDirection w:val="btLr"/>
          </w:tcPr>
          <w:p w14:paraId="28C44C5F" w14:textId="77777777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proofErr w:type="gramStart"/>
            <w:r w:rsidRPr="001E07F9">
              <w:rPr>
                <w:b/>
                <w:bCs/>
              </w:rPr>
              <w:t>Номер  поступившего</w:t>
            </w:r>
            <w:proofErr w:type="gramEnd"/>
            <w:r w:rsidRPr="001E07F9">
              <w:rPr>
                <w:b/>
                <w:bCs/>
              </w:rPr>
              <w:t xml:space="preserve"> документа</w:t>
            </w:r>
          </w:p>
        </w:tc>
        <w:tc>
          <w:tcPr>
            <w:tcW w:w="2457" w:type="dxa"/>
            <w:vMerge w:val="restart"/>
          </w:tcPr>
          <w:p w14:paraId="0DB2B055" w14:textId="77777777" w:rsidR="001E07F9" w:rsidRPr="001E07F9" w:rsidRDefault="001E07F9" w:rsidP="001E07F9">
            <w:pPr>
              <w:jc w:val="center"/>
              <w:rPr>
                <w:b/>
                <w:bCs/>
              </w:rPr>
            </w:pPr>
          </w:p>
          <w:p w14:paraId="1B235BDD" w14:textId="77777777" w:rsidR="001E07F9" w:rsidRPr="001E07F9" w:rsidRDefault="001E07F9" w:rsidP="001E07F9">
            <w:pPr>
              <w:jc w:val="center"/>
              <w:rPr>
                <w:b/>
                <w:bCs/>
              </w:rPr>
            </w:pPr>
          </w:p>
          <w:p w14:paraId="3687DC7E" w14:textId="77777777" w:rsidR="001E07F9" w:rsidRPr="001E07F9" w:rsidRDefault="001E07F9" w:rsidP="001E07F9">
            <w:pPr>
              <w:jc w:val="center"/>
              <w:rPr>
                <w:b/>
                <w:bCs/>
              </w:rPr>
            </w:pPr>
          </w:p>
          <w:p w14:paraId="152291E3" w14:textId="77777777" w:rsidR="001E07F9" w:rsidRPr="001E07F9" w:rsidRDefault="001E07F9" w:rsidP="001E07F9">
            <w:pPr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Краткое содержание</w:t>
            </w:r>
          </w:p>
        </w:tc>
        <w:tc>
          <w:tcPr>
            <w:tcW w:w="789" w:type="dxa"/>
            <w:vMerge w:val="restart"/>
            <w:textDirection w:val="btLr"/>
          </w:tcPr>
          <w:p w14:paraId="6A436936" w14:textId="77777777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Количество листов</w:t>
            </w:r>
          </w:p>
        </w:tc>
        <w:tc>
          <w:tcPr>
            <w:tcW w:w="1384" w:type="dxa"/>
            <w:vMerge w:val="restart"/>
          </w:tcPr>
          <w:p w14:paraId="058ED0A8" w14:textId="4F3E4CE5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Кому направлен на исполнение и резолюцию</w:t>
            </w:r>
          </w:p>
        </w:tc>
        <w:tc>
          <w:tcPr>
            <w:tcW w:w="2517" w:type="dxa"/>
            <w:gridSpan w:val="2"/>
          </w:tcPr>
          <w:p w14:paraId="280E51E0" w14:textId="6C3DCE53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Расписка и дата</w:t>
            </w:r>
          </w:p>
        </w:tc>
        <w:tc>
          <w:tcPr>
            <w:tcW w:w="1068" w:type="dxa"/>
            <w:vMerge w:val="restart"/>
          </w:tcPr>
          <w:p w14:paraId="713C8D4C" w14:textId="7A12F3D6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Номер дела</w:t>
            </w:r>
          </w:p>
        </w:tc>
        <w:tc>
          <w:tcPr>
            <w:tcW w:w="1633" w:type="dxa"/>
            <w:vMerge w:val="restart"/>
          </w:tcPr>
          <w:p w14:paraId="3B059984" w14:textId="44215366" w:rsidR="001E07F9" w:rsidRPr="001E07F9" w:rsidRDefault="001E07F9" w:rsidP="001E07F9">
            <w:pPr>
              <w:ind w:right="113"/>
              <w:jc w:val="center"/>
              <w:rPr>
                <w:b/>
                <w:bCs/>
              </w:rPr>
            </w:pPr>
            <w:r w:rsidRPr="001E07F9">
              <w:rPr>
                <w:b/>
                <w:bCs/>
              </w:rPr>
              <w:t>Примечание (отметка об исполнении)</w:t>
            </w:r>
          </w:p>
        </w:tc>
      </w:tr>
      <w:tr w:rsidR="001E07F9" w:rsidRPr="0069142A" w14:paraId="67FB7CCA" w14:textId="77777777" w:rsidTr="001E07F9">
        <w:trPr>
          <w:cantSplit/>
          <w:trHeight w:val="326"/>
        </w:trPr>
        <w:tc>
          <w:tcPr>
            <w:tcW w:w="804" w:type="dxa"/>
            <w:vMerge/>
            <w:textDirection w:val="btLr"/>
          </w:tcPr>
          <w:p w14:paraId="43138F3C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vMerge/>
            <w:textDirection w:val="btLr"/>
          </w:tcPr>
          <w:p w14:paraId="606ACEE8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  <w:textDirection w:val="btLr"/>
          </w:tcPr>
          <w:p w14:paraId="7C907983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textDirection w:val="btLr"/>
          </w:tcPr>
          <w:p w14:paraId="4D92919F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vMerge/>
          </w:tcPr>
          <w:p w14:paraId="0AE9647F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extDirection w:val="btLr"/>
          </w:tcPr>
          <w:p w14:paraId="36C1068C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14:paraId="2624FB5B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73CBAB5F" w14:textId="1A213A98" w:rsidR="001E07F9" w:rsidRPr="001E07F9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1E07F9">
              <w:rPr>
                <w:b/>
                <w:bCs/>
              </w:rPr>
              <w:t>за получение</w:t>
            </w:r>
          </w:p>
        </w:tc>
        <w:tc>
          <w:tcPr>
            <w:tcW w:w="1109" w:type="dxa"/>
          </w:tcPr>
          <w:p w14:paraId="677A4921" w14:textId="07D19730" w:rsidR="001E07F9" w:rsidRPr="001E07F9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1E07F9">
              <w:rPr>
                <w:b/>
                <w:bCs/>
              </w:rPr>
              <w:t>за возврат в дело</w:t>
            </w:r>
          </w:p>
        </w:tc>
        <w:tc>
          <w:tcPr>
            <w:tcW w:w="1068" w:type="dxa"/>
            <w:vMerge/>
            <w:textDirection w:val="btLr"/>
          </w:tcPr>
          <w:p w14:paraId="59546D4D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vMerge/>
            <w:textDirection w:val="btLr"/>
          </w:tcPr>
          <w:p w14:paraId="16F1F58C" w14:textId="77777777" w:rsidR="001E07F9" w:rsidRPr="0069142A" w:rsidRDefault="001E07F9" w:rsidP="001E07F9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07F9" w:rsidRPr="0069142A" w14:paraId="5310C277" w14:textId="6D1AE8DE" w:rsidTr="001E07F9">
        <w:trPr>
          <w:trHeight w:val="237"/>
        </w:trPr>
        <w:tc>
          <w:tcPr>
            <w:tcW w:w="804" w:type="dxa"/>
          </w:tcPr>
          <w:p w14:paraId="18C14EDE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14:paraId="4AFB57DD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2766A27C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14:paraId="277449C9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14:paraId="333F7C96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14:paraId="259B54CB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 w:rsidRPr="0069142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4" w:type="dxa"/>
            <w:vAlign w:val="center"/>
          </w:tcPr>
          <w:p w14:paraId="15AB67B1" w14:textId="4B352028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3BF22E8E" w14:textId="64672480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 w14:paraId="4F4F50A6" w14:textId="63F03D75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14:paraId="3C646CA2" w14:textId="4FC2DBDB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33" w:type="dxa"/>
          </w:tcPr>
          <w:p w14:paraId="73A8508D" w14:textId="22D64BD3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1E07F9" w:rsidRPr="0069142A" w14:paraId="4EB4D504" w14:textId="45F3FE8F" w:rsidTr="001E07F9">
        <w:trPr>
          <w:trHeight w:val="237"/>
        </w:trPr>
        <w:tc>
          <w:tcPr>
            <w:tcW w:w="804" w:type="dxa"/>
          </w:tcPr>
          <w:p w14:paraId="45013D73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9F4608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4E9845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4A34501B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14:paraId="53F1E8C2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14:paraId="027B493A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34A15F65" w14:textId="4653AD58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3787F6A2" w14:textId="6BB5B303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14F51C66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3C799236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1EEAE86D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07F9" w:rsidRPr="0069142A" w14:paraId="0C32054A" w14:textId="77777777" w:rsidTr="001E07F9">
        <w:trPr>
          <w:trHeight w:val="237"/>
        </w:trPr>
        <w:tc>
          <w:tcPr>
            <w:tcW w:w="804" w:type="dxa"/>
          </w:tcPr>
          <w:p w14:paraId="3C80AB59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F3A5265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6B77B718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6AB7FBB8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14:paraId="2F40A02E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14:paraId="5D4DD27C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0D90CDB8" w14:textId="77777777" w:rsidR="001E07F9" w:rsidRPr="00F45874" w:rsidRDefault="001E07F9" w:rsidP="001E0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730CA30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75C94BB5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466A4867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766875C0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07F9" w:rsidRPr="0069142A" w14:paraId="4532DC2A" w14:textId="77777777" w:rsidTr="001E07F9">
        <w:trPr>
          <w:trHeight w:val="237"/>
        </w:trPr>
        <w:tc>
          <w:tcPr>
            <w:tcW w:w="804" w:type="dxa"/>
          </w:tcPr>
          <w:p w14:paraId="4C9DD6D9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E481819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ED16C0C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2AD098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14:paraId="6C910E97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14:paraId="13E9999D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03B6DF1A" w14:textId="77777777" w:rsidR="001E07F9" w:rsidRPr="00F45874" w:rsidRDefault="001E07F9" w:rsidP="001E0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19998B5D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32843AFD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15D7CB56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12A06A67" w14:textId="77777777" w:rsidR="001E07F9" w:rsidRPr="0069142A" w:rsidRDefault="001E07F9" w:rsidP="001E07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5C53E7F" w14:textId="4AFB4C54" w:rsidR="001E07F9" w:rsidRDefault="001E07F9" w:rsidP="001E07F9">
      <w:pPr>
        <w:tabs>
          <w:tab w:val="left" w:pos="0"/>
        </w:tabs>
        <w:jc w:val="center"/>
        <w:rPr>
          <w:b/>
          <w:color w:val="0000FF"/>
          <w:sz w:val="28"/>
          <w:szCs w:val="28"/>
        </w:rPr>
      </w:pPr>
    </w:p>
    <w:p w14:paraId="25AC0337" w14:textId="5BAB6B09" w:rsidR="001E07F9" w:rsidRDefault="001E07F9" w:rsidP="001E07F9">
      <w:pPr>
        <w:tabs>
          <w:tab w:val="left" w:pos="0"/>
        </w:tabs>
        <w:jc w:val="center"/>
        <w:rPr>
          <w:b/>
          <w:color w:val="0000FF"/>
          <w:sz w:val="28"/>
          <w:szCs w:val="28"/>
        </w:rPr>
      </w:pPr>
    </w:p>
    <w:p w14:paraId="419173DA" w14:textId="2F245938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63480B48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5C98306B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5586654B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1FE8C1B8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3F5C70A8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585ABB71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2BD5B2CC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4039004B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65CD2253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09AAA545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7292F6BE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0B10DD73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210C3329" w14:textId="77777777" w:rsidR="001E07F9" w:rsidRDefault="001E07F9" w:rsidP="001E07F9">
      <w:pPr>
        <w:tabs>
          <w:tab w:val="left" w:pos="0"/>
        </w:tabs>
        <w:jc w:val="center"/>
        <w:rPr>
          <w:b/>
          <w:color w:val="99CC00"/>
          <w:sz w:val="28"/>
          <w:szCs w:val="28"/>
        </w:rPr>
      </w:pPr>
    </w:p>
    <w:p w14:paraId="530FA547" w14:textId="5DE5A9AA" w:rsidR="001E07F9" w:rsidRDefault="001E07F9">
      <w:pPr>
        <w:rPr>
          <w:bCs/>
          <w:sz w:val="28"/>
          <w:szCs w:val="28"/>
        </w:rPr>
      </w:pPr>
    </w:p>
    <w:p w14:paraId="4EAAB6CC" w14:textId="77777777" w:rsidR="001E07F9" w:rsidRDefault="001E07F9"/>
    <w:p w14:paraId="4D4F7A4B" w14:textId="77777777" w:rsidR="001E07F9" w:rsidRDefault="001E07F9"/>
    <w:sectPr w:rsidR="001E07F9" w:rsidSect="001E07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76AB"/>
    <w:multiLevelType w:val="multilevel"/>
    <w:tmpl w:val="FEC43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F9"/>
    <w:rsid w:val="001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D78"/>
  <w15:chartTrackingRefBased/>
  <w15:docId w15:val="{A89C7289-0B93-4DC7-B233-05D806E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2020-10-12T08:50:00Z</dcterms:created>
  <dcterms:modified xsi:type="dcterms:W3CDTF">2020-10-12T08:54:00Z</dcterms:modified>
</cp:coreProperties>
</file>