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02" w:rsidRPr="008A79A9" w:rsidRDefault="00CC1D02" w:rsidP="00CC1D02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Общероссийский профсоюз</w:t>
      </w:r>
      <w:r w:rsidRPr="008A79A9">
        <w:rPr>
          <w:b/>
          <w:noProof/>
          <w:sz w:val="28"/>
          <w:szCs w:val="28"/>
        </w:rPr>
        <w:t xml:space="preserve"> работников </w:t>
      </w:r>
    </w:p>
    <w:p w:rsidR="00CC1D02" w:rsidRPr="008A79A9" w:rsidRDefault="00CC1D02" w:rsidP="00CC1D02">
      <w:pPr>
        <w:jc w:val="center"/>
        <w:rPr>
          <w:b/>
          <w:noProof/>
          <w:sz w:val="28"/>
          <w:szCs w:val="28"/>
        </w:rPr>
      </w:pPr>
      <w:r w:rsidRPr="008A79A9">
        <w:rPr>
          <w:b/>
          <w:noProof/>
          <w:sz w:val="28"/>
          <w:szCs w:val="28"/>
        </w:rPr>
        <w:t>автомобильного транспорта и дорожного хозяйства</w:t>
      </w:r>
    </w:p>
    <w:p w:rsidR="00CC1D02" w:rsidRDefault="00CC1D02" w:rsidP="00CC1D02">
      <w:pPr>
        <w:tabs>
          <w:tab w:val="left" w:pos="142"/>
        </w:tabs>
        <w:ind w:left="-567" w:right="-143"/>
        <w:jc w:val="center"/>
        <w:rPr>
          <w:b/>
          <w:noProof/>
          <w:sz w:val="32"/>
        </w:rPr>
      </w:pPr>
      <w:r w:rsidRPr="008A79A9">
        <w:rPr>
          <w:b/>
          <w:noProof/>
          <w:sz w:val="32"/>
        </w:rPr>
        <w:t>ПЕРВИЧНАЯ ПРОФСОЮЗНАЯ ОРГАНИЗАЦИЯ</w:t>
      </w:r>
    </w:p>
    <w:p w:rsidR="00CC1D02" w:rsidRPr="008A79A9" w:rsidRDefault="00CC1D02" w:rsidP="00CC1D02">
      <w:pPr>
        <w:jc w:val="center"/>
        <w:rPr>
          <w:b/>
          <w:noProof/>
          <w:sz w:val="32"/>
        </w:rPr>
      </w:pPr>
      <w:r w:rsidRPr="008A79A9">
        <w:rPr>
          <w:b/>
          <w:noProof/>
          <w:sz w:val="32"/>
        </w:rPr>
        <w:t>«СВЕРДЛОВСКАВТОДОР»</w:t>
      </w:r>
    </w:p>
    <w:p w:rsidR="00CC1D02" w:rsidRPr="008A79A9" w:rsidRDefault="00CC1D02" w:rsidP="00CC1D02">
      <w:pPr>
        <w:rPr>
          <w:b/>
        </w:rPr>
      </w:pPr>
    </w:p>
    <w:p w:rsidR="00CC1D02" w:rsidRDefault="00CC1D02" w:rsidP="00CC1D02">
      <w:pPr>
        <w:tabs>
          <w:tab w:val="left" w:pos="5474"/>
        </w:tabs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Pr="007B432A">
        <w:rPr>
          <w:b/>
          <w:sz w:val="28"/>
          <w:szCs w:val="28"/>
        </w:rPr>
        <w:t xml:space="preserve">План  работы  профсоюзного  комитета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Свердловскавтодор</w:t>
      </w:r>
      <w:proofErr w:type="spellEnd"/>
      <w:r>
        <w:rPr>
          <w:b/>
          <w:sz w:val="28"/>
          <w:szCs w:val="28"/>
        </w:rPr>
        <w:t xml:space="preserve">» </w:t>
      </w:r>
    </w:p>
    <w:p w:rsidR="00CC1D02" w:rsidRDefault="00434FB1" w:rsidP="00F16896">
      <w:pPr>
        <w:tabs>
          <w:tab w:val="left" w:pos="547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1 полугодие  2018</w:t>
      </w:r>
      <w:r w:rsidR="00CC1D02">
        <w:rPr>
          <w:b/>
          <w:sz w:val="28"/>
          <w:szCs w:val="28"/>
        </w:rPr>
        <w:t xml:space="preserve"> </w:t>
      </w:r>
      <w:r w:rsidR="00CC1D02" w:rsidRPr="007B432A">
        <w:rPr>
          <w:b/>
          <w:sz w:val="28"/>
          <w:szCs w:val="28"/>
        </w:rPr>
        <w:t xml:space="preserve"> года</w:t>
      </w:r>
    </w:p>
    <w:p w:rsidR="00CC1D02" w:rsidRPr="00B6504A" w:rsidRDefault="00CC1D02" w:rsidP="00F16896">
      <w:pPr>
        <w:tabs>
          <w:tab w:val="left" w:pos="5474"/>
        </w:tabs>
        <w:jc w:val="right"/>
        <w:rPr>
          <w:b/>
        </w:rPr>
      </w:pPr>
      <w:r>
        <w:t xml:space="preserve">                                                                                                       </w:t>
      </w:r>
      <w:r w:rsidRPr="00B6504A">
        <w:rPr>
          <w:b/>
        </w:rPr>
        <w:t>УТВЕРЖДЕН:</w:t>
      </w:r>
    </w:p>
    <w:p w:rsidR="00CC1D02" w:rsidRDefault="00CC1D02" w:rsidP="00F16896">
      <w:pPr>
        <w:tabs>
          <w:tab w:val="left" w:pos="5474"/>
        </w:tabs>
        <w:jc w:val="right"/>
        <w:rPr>
          <w:b/>
          <w:sz w:val="28"/>
          <w:szCs w:val="28"/>
        </w:rPr>
      </w:pPr>
      <w:r w:rsidRPr="00B6504A">
        <w:rPr>
          <w:b/>
        </w:rPr>
        <w:t xml:space="preserve">                                                        </w:t>
      </w:r>
      <w:r w:rsidR="00052770">
        <w:rPr>
          <w:b/>
        </w:rPr>
        <w:t xml:space="preserve">                    Зас</w:t>
      </w:r>
      <w:r w:rsidR="00BC29DF">
        <w:rPr>
          <w:b/>
        </w:rPr>
        <w:t>едание профкома протокол</w:t>
      </w:r>
      <w:r w:rsidR="00F16896">
        <w:rPr>
          <w:b/>
          <w:lang w:val="en-US"/>
        </w:rPr>
        <w:t xml:space="preserve"> </w:t>
      </w:r>
      <w:r w:rsidR="00BC29DF">
        <w:rPr>
          <w:b/>
        </w:rPr>
        <w:t>от 26.12.2017</w:t>
      </w:r>
      <w:r w:rsidR="00052770">
        <w:rPr>
          <w:b/>
        </w:rPr>
        <w:t xml:space="preserve"> № </w:t>
      </w:r>
      <w:r w:rsidR="00BC29DF">
        <w:rPr>
          <w:b/>
        </w:rPr>
        <w:t>20</w:t>
      </w:r>
    </w:p>
    <w:p w:rsidR="007B432A" w:rsidRDefault="00CC1D02" w:rsidP="00E53815">
      <w:pPr>
        <w:tabs>
          <w:tab w:val="left" w:pos="5474"/>
        </w:tabs>
      </w:pPr>
      <w:r>
        <w:rPr>
          <w:b/>
          <w:sz w:val="28"/>
          <w:szCs w:val="28"/>
        </w:rPr>
        <w:t xml:space="preserve"> </w:t>
      </w:r>
    </w:p>
    <w:tbl>
      <w:tblPr>
        <w:tblW w:w="139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"/>
        <w:gridCol w:w="5217"/>
        <w:gridCol w:w="1622"/>
        <w:gridCol w:w="2913"/>
        <w:gridCol w:w="3574"/>
      </w:tblGrid>
      <w:tr w:rsidR="007B432A" w:rsidRPr="00F16896" w:rsidTr="00F16896">
        <w:tc>
          <w:tcPr>
            <w:tcW w:w="654" w:type="dxa"/>
          </w:tcPr>
          <w:p w:rsidR="00A91846" w:rsidRPr="00F16896" w:rsidRDefault="00A91846" w:rsidP="00E717F0">
            <w:pPr>
              <w:tabs>
                <w:tab w:val="left" w:pos="5474"/>
              </w:tabs>
              <w:rPr>
                <w:b/>
              </w:rPr>
            </w:pPr>
          </w:p>
          <w:p w:rsidR="007B432A" w:rsidRPr="00F16896" w:rsidRDefault="007B432A" w:rsidP="00E717F0">
            <w:pPr>
              <w:tabs>
                <w:tab w:val="left" w:pos="5474"/>
              </w:tabs>
              <w:rPr>
                <w:b/>
              </w:rPr>
            </w:pPr>
            <w:r w:rsidRPr="00F16896">
              <w:rPr>
                <w:b/>
              </w:rPr>
              <w:t xml:space="preserve">№ </w:t>
            </w:r>
            <w:proofErr w:type="gramStart"/>
            <w:r w:rsidRPr="00F16896">
              <w:rPr>
                <w:b/>
              </w:rPr>
              <w:t>п</w:t>
            </w:r>
            <w:proofErr w:type="gramEnd"/>
            <w:r w:rsidRPr="00F16896">
              <w:rPr>
                <w:b/>
              </w:rPr>
              <w:t>/п</w:t>
            </w:r>
          </w:p>
        </w:tc>
        <w:tc>
          <w:tcPr>
            <w:tcW w:w="5217" w:type="dxa"/>
          </w:tcPr>
          <w:p w:rsidR="00A91846" w:rsidRPr="00F16896" w:rsidRDefault="00A91846" w:rsidP="00E717F0">
            <w:pPr>
              <w:tabs>
                <w:tab w:val="left" w:pos="5474"/>
              </w:tabs>
              <w:jc w:val="center"/>
              <w:rPr>
                <w:b/>
              </w:rPr>
            </w:pPr>
          </w:p>
          <w:p w:rsidR="007B432A" w:rsidRPr="00F16896" w:rsidRDefault="007B432A" w:rsidP="00E717F0">
            <w:pPr>
              <w:tabs>
                <w:tab w:val="left" w:pos="5474"/>
              </w:tabs>
              <w:jc w:val="center"/>
              <w:rPr>
                <w:b/>
              </w:rPr>
            </w:pPr>
            <w:r w:rsidRPr="00F16896">
              <w:rPr>
                <w:b/>
              </w:rPr>
              <w:t>Мероприятие</w:t>
            </w:r>
          </w:p>
        </w:tc>
        <w:tc>
          <w:tcPr>
            <w:tcW w:w="1622" w:type="dxa"/>
          </w:tcPr>
          <w:p w:rsidR="00A91846" w:rsidRPr="00F16896" w:rsidRDefault="00A91846" w:rsidP="00F16896">
            <w:pPr>
              <w:tabs>
                <w:tab w:val="left" w:pos="5474"/>
              </w:tabs>
              <w:jc w:val="center"/>
              <w:rPr>
                <w:b/>
              </w:rPr>
            </w:pPr>
          </w:p>
          <w:p w:rsidR="007B432A" w:rsidRPr="00F16896" w:rsidRDefault="007B432A" w:rsidP="00F16896">
            <w:pPr>
              <w:tabs>
                <w:tab w:val="left" w:pos="5474"/>
              </w:tabs>
              <w:jc w:val="center"/>
              <w:rPr>
                <w:b/>
              </w:rPr>
            </w:pPr>
            <w:r w:rsidRPr="00F16896">
              <w:rPr>
                <w:b/>
              </w:rPr>
              <w:t>Срок исполнения</w:t>
            </w:r>
          </w:p>
        </w:tc>
        <w:tc>
          <w:tcPr>
            <w:tcW w:w="2913" w:type="dxa"/>
          </w:tcPr>
          <w:p w:rsidR="00A91846" w:rsidRPr="00F16896" w:rsidRDefault="00A91846" w:rsidP="00E717F0">
            <w:pPr>
              <w:tabs>
                <w:tab w:val="left" w:pos="5474"/>
              </w:tabs>
              <w:jc w:val="center"/>
              <w:rPr>
                <w:b/>
              </w:rPr>
            </w:pPr>
          </w:p>
          <w:p w:rsidR="007B432A" w:rsidRPr="00F16896" w:rsidRDefault="007B432A" w:rsidP="00E717F0">
            <w:pPr>
              <w:tabs>
                <w:tab w:val="left" w:pos="5474"/>
              </w:tabs>
              <w:jc w:val="center"/>
              <w:rPr>
                <w:b/>
              </w:rPr>
            </w:pPr>
            <w:r w:rsidRPr="00F16896">
              <w:rPr>
                <w:b/>
              </w:rPr>
              <w:t>Исполнитель</w:t>
            </w:r>
          </w:p>
        </w:tc>
        <w:tc>
          <w:tcPr>
            <w:tcW w:w="3574" w:type="dxa"/>
          </w:tcPr>
          <w:p w:rsidR="00A91846" w:rsidRPr="00F16896" w:rsidRDefault="00A91846" w:rsidP="00E717F0">
            <w:pPr>
              <w:tabs>
                <w:tab w:val="left" w:pos="5474"/>
              </w:tabs>
              <w:rPr>
                <w:b/>
              </w:rPr>
            </w:pPr>
          </w:p>
          <w:p w:rsidR="007B432A" w:rsidRPr="00F16896" w:rsidRDefault="005D6348" w:rsidP="00E717F0">
            <w:pPr>
              <w:tabs>
                <w:tab w:val="left" w:pos="5474"/>
              </w:tabs>
              <w:rPr>
                <w:b/>
              </w:rPr>
            </w:pPr>
            <w:r w:rsidRPr="00F16896">
              <w:rPr>
                <w:b/>
              </w:rPr>
              <w:t>Отметка</w:t>
            </w:r>
            <w:r w:rsidR="00052770" w:rsidRPr="00F16896">
              <w:rPr>
                <w:b/>
              </w:rPr>
              <w:t xml:space="preserve"> </w:t>
            </w:r>
            <w:r w:rsidR="00B566BF" w:rsidRPr="00F16896">
              <w:rPr>
                <w:b/>
              </w:rPr>
              <w:t xml:space="preserve"> об  исполнени</w:t>
            </w:r>
            <w:r w:rsidR="00052770" w:rsidRPr="00F16896">
              <w:rPr>
                <w:b/>
              </w:rPr>
              <w:t>и</w:t>
            </w:r>
          </w:p>
        </w:tc>
      </w:tr>
      <w:tr w:rsidR="007B432A" w:rsidTr="00F16896">
        <w:tc>
          <w:tcPr>
            <w:tcW w:w="654" w:type="dxa"/>
          </w:tcPr>
          <w:p w:rsidR="007B432A" w:rsidRPr="00EE2B22" w:rsidRDefault="007B432A" w:rsidP="00E717F0">
            <w:pPr>
              <w:tabs>
                <w:tab w:val="left" w:pos="5474"/>
              </w:tabs>
              <w:jc w:val="center"/>
              <w:rPr>
                <w:b/>
              </w:rPr>
            </w:pPr>
            <w:r w:rsidRPr="00EE2B22">
              <w:rPr>
                <w:b/>
              </w:rPr>
              <w:t>1</w:t>
            </w:r>
            <w:r w:rsidR="00A91846" w:rsidRPr="00EE2B22">
              <w:rPr>
                <w:b/>
              </w:rPr>
              <w:t>.</w:t>
            </w:r>
          </w:p>
        </w:tc>
        <w:tc>
          <w:tcPr>
            <w:tcW w:w="5217" w:type="dxa"/>
          </w:tcPr>
          <w:p w:rsidR="007B432A" w:rsidRPr="00EE2B22" w:rsidRDefault="007B432A" w:rsidP="00E717F0">
            <w:pPr>
              <w:tabs>
                <w:tab w:val="left" w:pos="5474"/>
              </w:tabs>
              <w:jc w:val="center"/>
              <w:rPr>
                <w:b/>
              </w:rPr>
            </w:pPr>
            <w:r w:rsidRPr="00EE2B22">
              <w:rPr>
                <w:b/>
              </w:rPr>
              <w:t>Общие  мероприятия</w:t>
            </w:r>
          </w:p>
        </w:tc>
        <w:tc>
          <w:tcPr>
            <w:tcW w:w="1622" w:type="dxa"/>
          </w:tcPr>
          <w:p w:rsidR="007B432A" w:rsidRDefault="007B432A" w:rsidP="00F16896">
            <w:pPr>
              <w:tabs>
                <w:tab w:val="left" w:pos="5474"/>
              </w:tabs>
              <w:jc w:val="center"/>
            </w:pPr>
          </w:p>
        </w:tc>
        <w:tc>
          <w:tcPr>
            <w:tcW w:w="2913" w:type="dxa"/>
          </w:tcPr>
          <w:p w:rsidR="007B432A" w:rsidRDefault="007B432A" w:rsidP="00E717F0">
            <w:pPr>
              <w:tabs>
                <w:tab w:val="left" w:pos="5474"/>
              </w:tabs>
            </w:pPr>
          </w:p>
        </w:tc>
        <w:tc>
          <w:tcPr>
            <w:tcW w:w="3574" w:type="dxa"/>
          </w:tcPr>
          <w:p w:rsidR="007B432A" w:rsidRDefault="007B432A" w:rsidP="00E717F0">
            <w:pPr>
              <w:tabs>
                <w:tab w:val="left" w:pos="5474"/>
              </w:tabs>
            </w:pPr>
          </w:p>
        </w:tc>
      </w:tr>
      <w:tr w:rsidR="00393F30" w:rsidTr="00F16896">
        <w:trPr>
          <w:trHeight w:val="676"/>
        </w:trPr>
        <w:tc>
          <w:tcPr>
            <w:tcW w:w="654" w:type="dxa"/>
            <w:tcBorders>
              <w:bottom w:val="single" w:sz="4" w:space="0" w:color="auto"/>
            </w:tcBorders>
          </w:tcPr>
          <w:p w:rsidR="00393F30" w:rsidRPr="00D223A4" w:rsidRDefault="00393F30" w:rsidP="00E717F0">
            <w:pPr>
              <w:tabs>
                <w:tab w:val="left" w:pos="5474"/>
              </w:tabs>
              <w:jc w:val="center"/>
            </w:pPr>
            <w:r>
              <w:t>1</w:t>
            </w:r>
            <w:r w:rsidRPr="00393F30">
              <w:rPr>
                <w:b/>
              </w:rPr>
              <w:t>.2</w:t>
            </w:r>
          </w:p>
        </w:tc>
        <w:tc>
          <w:tcPr>
            <w:tcW w:w="5217" w:type="dxa"/>
            <w:tcBorders>
              <w:bottom w:val="single" w:sz="4" w:space="0" w:color="auto"/>
            </w:tcBorders>
          </w:tcPr>
          <w:p w:rsidR="00393F30" w:rsidRDefault="00393F30" w:rsidP="00E717F0">
            <w:pPr>
              <w:tabs>
                <w:tab w:val="left" w:pos="5474"/>
              </w:tabs>
            </w:pPr>
            <w:r>
              <w:t>Провести отчетную конференцию  п</w:t>
            </w:r>
            <w:r w:rsidR="00A503D4">
              <w:t>рофсоюзной организации за 2017</w:t>
            </w:r>
            <w:r>
              <w:t xml:space="preserve"> год.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:rsidR="00393F30" w:rsidRPr="00393F30" w:rsidRDefault="00BC29DF" w:rsidP="00F16896">
            <w:pPr>
              <w:tabs>
                <w:tab w:val="left" w:pos="5474"/>
              </w:tabs>
              <w:jc w:val="center"/>
            </w:pPr>
            <w:r>
              <w:t>Март</w:t>
            </w:r>
          </w:p>
        </w:tc>
        <w:tc>
          <w:tcPr>
            <w:tcW w:w="2913" w:type="dxa"/>
            <w:tcBorders>
              <w:bottom w:val="single" w:sz="4" w:space="0" w:color="auto"/>
            </w:tcBorders>
          </w:tcPr>
          <w:p w:rsidR="00393F30" w:rsidRDefault="007B4BF1" w:rsidP="00E717F0">
            <w:pPr>
              <w:tabs>
                <w:tab w:val="left" w:pos="5474"/>
              </w:tabs>
            </w:pPr>
            <w:r>
              <w:t xml:space="preserve">Председатель ППО </w:t>
            </w:r>
            <w:r w:rsidR="00393F30">
              <w:t xml:space="preserve">Плетнева Е.М </w:t>
            </w:r>
          </w:p>
        </w:tc>
        <w:tc>
          <w:tcPr>
            <w:tcW w:w="3574" w:type="dxa"/>
            <w:tcBorders>
              <w:bottom w:val="single" w:sz="4" w:space="0" w:color="auto"/>
            </w:tcBorders>
          </w:tcPr>
          <w:p w:rsidR="00393F30" w:rsidRDefault="00A503D4" w:rsidP="00E717F0">
            <w:pPr>
              <w:tabs>
                <w:tab w:val="left" w:pos="5474"/>
              </w:tabs>
            </w:pPr>
            <w:r>
              <w:t xml:space="preserve"> </w:t>
            </w:r>
          </w:p>
        </w:tc>
      </w:tr>
      <w:tr w:rsidR="007B4BF1" w:rsidTr="00F16896">
        <w:trPr>
          <w:trHeight w:val="676"/>
        </w:trPr>
        <w:tc>
          <w:tcPr>
            <w:tcW w:w="654" w:type="dxa"/>
            <w:tcBorders>
              <w:bottom w:val="single" w:sz="4" w:space="0" w:color="auto"/>
            </w:tcBorders>
          </w:tcPr>
          <w:p w:rsidR="007B4BF1" w:rsidRPr="00D223A4" w:rsidRDefault="007B4BF1" w:rsidP="00E717F0">
            <w:pPr>
              <w:tabs>
                <w:tab w:val="left" w:pos="5474"/>
              </w:tabs>
              <w:jc w:val="center"/>
            </w:pPr>
            <w:r>
              <w:t>1.3</w:t>
            </w:r>
          </w:p>
        </w:tc>
        <w:tc>
          <w:tcPr>
            <w:tcW w:w="5217" w:type="dxa"/>
            <w:tcBorders>
              <w:bottom w:val="single" w:sz="4" w:space="0" w:color="auto"/>
            </w:tcBorders>
          </w:tcPr>
          <w:p w:rsidR="007B4BF1" w:rsidRDefault="007B4BF1" w:rsidP="00E717F0">
            <w:pPr>
              <w:tabs>
                <w:tab w:val="left" w:pos="5474"/>
              </w:tabs>
            </w:pPr>
            <w:r>
              <w:t>Провести выездное заседание профкома</w:t>
            </w:r>
          </w:p>
          <w:p w:rsidR="007B4BF1" w:rsidRDefault="007B4BF1" w:rsidP="00E717F0">
            <w:pPr>
              <w:tabs>
                <w:tab w:val="left" w:pos="5474"/>
              </w:tabs>
            </w:pPr>
            <w:proofErr w:type="gramStart"/>
            <w:r>
              <w:t>На</w:t>
            </w:r>
            <w:proofErr w:type="gramEnd"/>
            <w:r>
              <w:t xml:space="preserve"> база Невьянского ДРСУ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:rsidR="007B4BF1" w:rsidRPr="00393F30" w:rsidRDefault="007B4BF1" w:rsidP="00F16896">
            <w:pPr>
              <w:tabs>
                <w:tab w:val="left" w:pos="5474"/>
              </w:tabs>
              <w:jc w:val="center"/>
            </w:pPr>
            <w:r>
              <w:t>16 февраля</w:t>
            </w:r>
          </w:p>
        </w:tc>
        <w:tc>
          <w:tcPr>
            <w:tcW w:w="2913" w:type="dxa"/>
            <w:tcBorders>
              <w:bottom w:val="single" w:sz="4" w:space="0" w:color="auto"/>
            </w:tcBorders>
          </w:tcPr>
          <w:p w:rsidR="007B4BF1" w:rsidRDefault="007B4BF1" w:rsidP="00172629">
            <w:pPr>
              <w:tabs>
                <w:tab w:val="left" w:pos="5474"/>
              </w:tabs>
            </w:pPr>
            <w:r>
              <w:t xml:space="preserve">Председатель ППО Плетнева Е.М </w:t>
            </w:r>
          </w:p>
        </w:tc>
        <w:tc>
          <w:tcPr>
            <w:tcW w:w="3574" w:type="dxa"/>
            <w:tcBorders>
              <w:bottom w:val="single" w:sz="4" w:space="0" w:color="auto"/>
            </w:tcBorders>
          </w:tcPr>
          <w:p w:rsidR="007B4BF1" w:rsidRDefault="007B4BF1" w:rsidP="00E717F0">
            <w:pPr>
              <w:tabs>
                <w:tab w:val="left" w:pos="5474"/>
              </w:tabs>
            </w:pPr>
            <w:r>
              <w:t xml:space="preserve"> </w:t>
            </w:r>
          </w:p>
        </w:tc>
      </w:tr>
      <w:tr w:rsidR="008657CE" w:rsidTr="00F16896">
        <w:tc>
          <w:tcPr>
            <w:tcW w:w="654" w:type="dxa"/>
            <w:tcBorders>
              <w:top w:val="single" w:sz="4" w:space="0" w:color="auto"/>
            </w:tcBorders>
          </w:tcPr>
          <w:p w:rsidR="008657CE" w:rsidRDefault="008657CE" w:rsidP="00E717F0">
            <w:pPr>
              <w:tabs>
                <w:tab w:val="left" w:pos="5474"/>
              </w:tabs>
            </w:pPr>
            <w:r>
              <w:t>2.</w:t>
            </w:r>
          </w:p>
        </w:tc>
        <w:tc>
          <w:tcPr>
            <w:tcW w:w="5217" w:type="dxa"/>
            <w:tcBorders>
              <w:top w:val="single" w:sz="4" w:space="0" w:color="auto"/>
            </w:tcBorders>
          </w:tcPr>
          <w:p w:rsidR="00F16896" w:rsidRDefault="008657CE" w:rsidP="00E717F0">
            <w:pPr>
              <w:tabs>
                <w:tab w:val="left" w:pos="5474"/>
              </w:tabs>
              <w:rPr>
                <w:b/>
                <w:lang w:val="en-US"/>
              </w:rPr>
            </w:pPr>
            <w:r w:rsidRPr="00EE2B22">
              <w:rPr>
                <w:b/>
              </w:rPr>
              <w:t xml:space="preserve">Работа  профкома. </w:t>
            </w:r>
          </w:p>
          <w:p w:rsidR="008657CE" w:rsidRPr="00EE2B22" w:rsidRDefault="008657CE" w:rsidP="00E717F0">
            <w:pPr>
              <w:tabs>
                <w:tab w:val="left" w:pos="5474"/>
              </w:tabs>
              <w:rPr>
                <w:b/>
              </w:rPr>
            </w:pPr>
            <w:r w:rsidRPr="00EE2B22">
              <w:rPr>
                <w:b/>
              </w:rPr>
              <w:t xml:space="preserve">Рассмотреть  на </w:t>
            </w:r>
            <w:r w:rsidR="00A91244">
              <w:rPr>
                <w:b/>
              </w:rPr>
              <w:t xml:space="preserve"> заседаниях  следующие  вопросы</w:t>
            </w:r>
            <w:r w:rsidRPr="00EE2B22">
              <w:rPr>
                <w:b/>
              </w:rPr>
              <w:t>: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vAlign w:val="center"/>
          </w:tcPr>
          <w:p w:rsidR="008657CE" w:rsidRDefault="008657CE" w:rsidP="00F16896">
            <w:pPr>
              <w:tabs>
                <w:tab w:val="left" w:pos="5474"/>
              </w:tabs>
              <w:jc w:val="center"/>
            </w:pPr>
          </w:p>
          <w:p w:rsidR="008657CE" w:rsidRDefault="008657CE" w:rsidP="00F16896">
            <w:pPr>
              <w:tabs>
                <w:tab w:val="left" w:pos="5474"/>
              </w:tabs>
              <w:jc w:val="center"/>
            </w:pPr>
          </w:p>
        </w:tc>
        <w:tc>
          <w:tcPr>
            <w:tcW w:w="2913" w:type="dxa"/>
            <w:tcBorders>
              <w:top w:val="single" w:sz="4" w:space="0" w:color="auto"/>
            </w:tcBorders>
            <w:vAlign w:val="center"/>
          </w:tcPr>
          <w:p w:rsidR="008657CE" w:rsidRDefault="008657CE" w:rsidP="00E717F0">
            <w:pPr>
              <w:tabs>
                <w:tab w:val="left" w:pos="5474"/>
              </w:tabs>
            </w:pPr>
          </w:p>
        </w:tc>
        <w:tc>
          <w:tcPr>
            <w:tcW w:w="3574" w:type="dxa"/>
            <w:tcBorders>
              <w:top w:val="single" w:sz="4" w:space="0" w:color="auto"/>
            </w:tcBorders>
          </w:tcPr>
          <w:p w:rsidR="008657CE" w:rsidRDefault="008657CE" w:rsidP="00E717F0">
            <w:pPr>
              <w:tabs>
                <w:tab w:val="left" w:pos="5474"/>
              </w:tabs>
            </w:pPr>
          </w:p>
        </w:tc>
      </w:tr>
      <w:tr w:rsidR="00881F89" w:rsidTr="00F16896">
        <w:trPr>
          <w:trHeight w:val="890"/>
        </w:trPr>
        <w:tc>
          <w:tcPr>
            <w:tcW w:w="654" w:type="dxa"/>
          </w:tcPr>
          <w:p w:rsidR="00881F89" w:rsidRDefault="009B5128" w:rsidP="00E717F0">
            <w:pPr>
              <w:tabs>
                <w:tab w:val="left" w:pos="5474"/>
              </w:tabs>
            </w:pPr>
            <w:r>
              <w:t>2.1</w:t>
            </w:r>
          </w:p>
        </w:tc>
        <w:tc>
          <w:tcPr>
            <w:tcW w:w="5217" w:type="dxa"/>
          </w:tcPr>
          <w:p w:rsidR="00881F89" w:rsidRDefault="009B5128" w:rsidP="00E717F0">
            <w:pPr>
              <w:tabs>
                <w:tab w:val="left" w:pos="5474"/>
              </w:tabs>
            </w:pPr>
            <w:r>
              <w:t>Заслушать информацию об итога</w:t>
            </w:r>
            <w:r w:rsidR="00A503D4">
              <w:t>х работы за 2017</w:t>
            </w:r>
            <w:r w:rsidR="00064511">
              <w:t xml:space="preserve"> год и перспекти</w:t>
            </w:r>
            <w:r w:rsidR="00A503D4">
              <w:t>вы 2018</w:t>
            </w:r>
            <w:r>
              <w:t xml:space="preserve"> года.</w:t>
            </w:r>
          </w:p>
        </w:tc>
        <w:tc>
          <w:tcPr>
            <w:tcW w:w="1622" w:type="dxa"/>
          </w:tcPr>
          <w:p w:rsidR="00881F89" w:rsidRDefault="009B5128" w:rsidP="00F16896">
            <w:pPr>
              <w:tabs>
                <w:tab w:val="left" w:pos="5474"/>
              </w:tabs>
              <w:jc w:val="center"/>
            </w:pPr>
            <w:r>
              <w:t>март</w:t>
            </w:r>
          </w:p>
        </w:tc>
        <w:tc>
          <w:tcPr>
            <w:tcW w:w="2913" w:type="dxa"/>
            <w:vAlign w:val="center"/>
          </w:tcPr>
          <w:p w:rsidR="00881F89" w:rsidRDefault="00A91244" w:rsidP="00E717F0">
            <w:pPr>
              <w:tabs>
                <w:tab w:val="left" w:pos="5474"/>
              </w:tabs>
            </w:pPr>
            <w:r>
              <w:t xml:space="preserve">Генеральный директор </w:t>
            </w:r>
            <w:proofErr w:type="spellStart"/>
            <w:r w:rsidR="009B5128">
              <w:t>Тюменцев</w:t>
            </w:r>
            <w:proofErr w:type="spellEnd"/>
            <w:r w:rsidR="009B5128">
              <w:t xml:space="preserve"> В.Я.</w:t>
            </w:r>
          </w:p>
        </w:tc>
        <w:tc>
          <w:tcPr>
            <w:tcW w:w="3574" w:type="dxa"/>
          </w:tcPr>
          <w:p w:rsidR="00881F89" w:rsidRDefault="00A503D4" w:rsidP="00E717F0">
            <w:pPr>
              <w:tabs>
                <w:tab w:val="left" w:pos="5474"/>
              </w:tabs>
            </w:pPr>
            <w:r>
              <w:t xml:space="preserve"> </w:t>
            </w:r>
          </w:p>
        </w:tc>
      </w:tr>
      <w:tr w:rsidR="005D5822" w:rsidTr="00F16896">
        <w:trPr>
          <w:trHeight w:val="890"/>
        </w:trPr>
        <w:tc>
          <w:tcPr>
            <w:tcW w:w="654" w:type="dxa"/>
          </w:tcPr>
          <w:p w:rsidR="005D5822" w:rsidRDefault="005D5822" w:rsidP="00E717F0">
            <w:pPr>
              <w:tabs>
                <w:tab w:val="left" w:pos="5474"/>
              </w:tabs>
            </w:pPr>
            <w:r>
              <w:t>2.2</w:t>
            </w:r>
          </w:p>
        </w:tc>
        <w:tc>
          <w:tcPr>
            <w:tcW w:w="5217" w:type="dxa"/>
          </w:tcPr>
          <w:p w:rsidR="005D5822" w:rsidRDefault="005D5822" w:rsidP="00E717F0">
            <w:pPr>
              <w:tabs>
                <w:tab w:val="left" w:pos="5474"/>
              </w:tabs>
            </w:pPr>
            <w:r>
              <w:t>Заслушать информацию об итогах работы АО</w:t>
            </w:r>
          </w:p>
          <w:p w:rsidR="005D5822" w:rsidRDefault="005D5822" w:rsidP="00E717F0">
            <w:pPr>
              <w:tabs>
                <w:tab w:val="left" w:pos="5474"/>
              </w:tabs>
            </w:pPr>
            <w:r>
              <w:t>«</w:t>
            </w:r>
            <w:proofErr w:type="spellStart"/>
            <w:r>
              <w:t>Свердловск</w:t>
            </w:r>
            <w:r w:rsidR="00A503D4">
              <w:t>автодор</w:t>
            </w:r>
            <w:proofErr w:type="spellEnd"/>
            <w:r w:rsidR="00A503D4">
              <w:t>» по охране труда за 2017</w:t>
            </w:r>
            <w:r>
              <w:t xml:space="preserve"> год</w:t>
            </w:r>
          </w:p>
        </w:tc>
        <w:tc>
          <w:tcPr>
            <w:tcW w:w="1622" w:type="dxa"/>
          </w:tcPr>
          <w:p w:rsidR="005D5822" w:rsidRDefault="00434FB1" w:rsidP="00F16896">
            <w:pPr>
              <w:tabs>
                <w:tab w:val="left" w:pos="5474"/>
              </w:tabs>
              <w:jc w:val="center"/>
            </w:pPr>
            <w:r>
              <w:t>май</w:t>
            </w:r>
          </w:p>
        </w:tc>
        <w:tc>
          <w:tcPr>
            <w:tcW w:w="2913" w:type="dxa"/>
            <w:vAlign w:val="center"/>
          </w:tcPr>
          <w:p w:rsidR="005D5822" w:rsidRDefault="007B4BF1" w:rsidP="00E717F0">
            <w:pPr>
              <w:tabs>
                <w:tab w:val="left" w:pos="5474"/>
              </w:tabs>
            </w:pPr>
            <w:proofErr w:type="spellStart"/>
            <w:r>
              <w:t>Н</w:t>
            </w:r>
            <w:r w:rsidR="009B5128">
              <w:t>ач-к</w:t>
            </w:r>
            <w:proofErr w:type="spellEnd"/>
            <w:r w:rsidR="009B5128">
              <w:t xml:space="preserve"> отдела </w:t>
            </w:r>
            <w:proofErr w:type="spellStart"/>
            <w:r w:rsidR="009B5128">
              <w:t>промбезопасности</w:t>
            </w:r>
            <w:proofErr w:type="spellEnd"/>
          </w:p>
        </w:tc>
        <w:tc>
          <w:tcPr>
            <w:tcW w:w="3574" w:type="dxa"/>
          </w:tcPr>
          <w:p w:rsidR="005D5822" w:rsidRDefault="00A503D4" w:rsidP="00E717F0">
            <w:pPr>
              <w:tabs>
                <w:tab w:val="left" w:pos="5474"/>
              </w:tabs>
            </w:pPr>
            <w:r>
              <w:t xml:space="preserve"> </w:t>
            </w:r>
          </w:p>
        </w:tc>
      </w:tr>
      <w:tr w:rsidR="00881F89" w:rsidTr="00F16896">
        <w:tc>
          <w:tcPr>
            <w:tcW w:w="654" w:type="dxa"/>
          </w:tcPr>
          <w:p w:rsidR="00881F89" w:rsidRDefault="00D87C44" w:rsidP="00E717F0">
            <w:pPr>
              <w:tabs>
                <w:tab w:val="left" w:pos="5474"/>
              </w:tabs>
            </w:pPr>
            <w:r>
              <w:t>2.3</w:t>
            </w:r>
          </w:p>
        </w:tc>
        <w:tc>
          <w:tcPr>
            <w:tcW w:w="5217" w:type="dxa"/>
          </w:tcPr>
          <w:p w:rsidR="00881F89" w:rsidRDefault="00A503D4" w:rsidP="00E717F0">
            <w:pPr>
              <w:tabs>
                <w:tab w:val="left" w:pos="5474"/>
              </w:tabs>
            </w:pPr>
            <w:r>
              <w:t xml:space="preserve"> Заслушать  </w:t>
            </w:r>
            <w:r w:rsidR="00881F89">
              <w:t xml:space="preserve">  ДРСУ    по</w:t>
            </w:r>
            <w:r w:rsidR="001E3779">
              <w:t xml:space="preserve"> вопросам охраны</w:t>
            </w:r>
            <w:r w:rsidR="00881F89">
              <w:t xml:space="preserve"> труда, </w:t>
            </w:r>
            <w:proofErr w:type="spellStart"/>
            <w:r w:rsidR="00881F89">
              <w:t>промбезопасности</w:t>
            </w:r>
            <w:proofErr w:type="spellEnd"/>
            <w:r w:rsidR="00881F89">
              <w:t xml:space="preserve"> и экологии.</w:t>
            </w:r>
          </w:p>
        </w:tc>
        <w:tc>
          <w:tcPr>
            <w:tcW w:w="1622" w:type="dxa"/>
          </w:tcPr>
          <w:p w:rsidR="00881F89" w:rsidRDefault="00434FB1" w:rsidP="00F16896">
            <w:pPr>
              <w:tabs>
                <w:tab w:val="left" w:pos="5474"/>
              </w:tabs>
              <w:jc w:val="center"/>
            </w:pPr>
            <w:r>
              <w:t>май</w:t>
            </w:r>
          </w:p>
        </w:tc>
        <w:tc>
          <w:tcPr>
            <w:tcW w:w="2913" w:type="dxa"/>
            <w:vAlign w:val="center"/>
          </w:tcPr>
          <w:p w:rsidR="00881F89" w:rsidRDefault="005D5822" w:rsidP="00E717F0">
            <w:pPr>
              <w:tabs>
                <w:tab w:val="left" w:pos="5474"/>
              </w:tabs>
            </w:pPr>
            <w:r>
              <w:t>Главный инженер ДРСУ</w:t>
            </w:r>
          </w:p>
          <w:p w:rsidR="005D5822" w:rsidRDefault="005D5822" w:rsidP="00E717F0">
            <w:pPr>
              <w:tabs>
                <w:tab w:val="left" w:pos="5474"/>
              </w:tabs>
            </w:pPr>
            <w:r>
              <w:t xml:space="preserve">Инженер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  <w:tc>
          <w:tcPr>
            <w:tcW w:w="3574" w:type="dxa"/>
          </w:tcPr>
          <w:p w:rsidR="00881F89" w:rsidRDefault="00DA2457" w:rsidP="00E717F0">
            <w:pPr>
              <w:tabs>
                <w:tab w:val="left" w:pos="5474"/>
              </w:tabs>
            </w:pPr>
            <w:r>
              <w:t xml:space="preserve"> </w:t>
            </w:r>
            <w:r w:rsidR="00A503D4">
              <w:t xml:space="preserve"> </w:t>
            </w:r>
          </w:p>
        </w:tc>
      </w:tr>
      <w:tr w:rsidR="007B4BF1" w:rsidTr="00F16896">
        <w:tc>
          <w:tcPr>
            <w:tcW w:w="654" w:type="dxa"/>
          </w:tcPr>
          <w:p w:rsidR="007B4BF1" w:rsidRDefault="007B4BF1" w:rsidP="00E717F0">
            <w:pPr>
              <w:tabs>
                <w:tab w:val="left" w:pos="5474"/>
              </w:tabs>
            </w:pPr>
            <w:r>
              <w:t>2.4.</w:t>
            </w:r>
          </w:p>
        </w:tc>
        <w:tc>
          <w:tcPr>
            <w:tcW w:w="5217" w:type="dxa"/>
          </w:tcPr>
          <w:p w:rsidR="007B4BF1" w:rsidRDefault="007B4BF1" w:rsidP="00E717F0">
            <w:pPr>
              <w:tabs>
                <w:tab w:val="left" w:pos="5474"/>
              </w:tabs>
            </w:pPr>
            <w:r>
              <w:t xml:space="preserve"> Об оздоровлении дорожников</w:t>
            </w:r>
          </w:p>
        </w:tc>
        <w:tc>
          <w:tcPr>
            <w:tcW w:w="1622" w:type="dxa"/>
          </w:tcPr>
          <w:p w:rsidR="007B4BF1" w:rsidRDefault="00F16896" w:rsidP="00F16896">
            <w:pPr>
              <w:tabs>
                <w:tab w:val="left" w:pos="5474"/>
              </w:tabs>
              <w:jc w:val="center"/>
            </w:pPr>
            <w:r>
              <w:t>ф</w:t>
            </w:r>
            <w:r w:rsidR="007B4BF1">
              <w:t>евраль</w:t>
            </w:r>
          </w:p>
          <w:p w:rsidR="007B4BF1" w:rsidRDefault="007B4BF1" w:rsidP="00F16896">
            <w:pPr>
              <w:tabs>
                <w:tab w:val="left" w:pos="5474"/>
              </w:tabs>
              <w:jc w:val="center"/>
            </w:pPr>
            <w:r>
              <w:t>апрель</w:t>
            </w:r>
          </w:p>
        </w:tc>
        <w:tc>
          <w:tcPr>
            <w:tcW w:w="2913" w:type="dxa"/>
          </w:tcPr>
          <w:p w:rsidR="007B4BF1" w:rsidRDefault="007B4BF1" w:rsidP="00172629">
            <w:pPr>
              <w:tabs>
                <w:tab w:val="left" w:pos="5474"/>
              </w:tabs>
            </w:pPr>
            <w:r>
              <w:t xml:space="preserve">Председатель ППО Плетнева Е.М </w:t>
            </w:r>
          </w:p>
        </w:tc>
        <w:tc>
          <w:tcPr>
            <w:tcW w:w="3574" w:type="dxa"/>
          </w:tcPr>
          <w:p w:rsidR="007B4BF1" w:rsidRDefault="007B4BF1" w:rsidP="00E717F0">
            <w:pPr>
              <w:tabs>
                <w:tab w:val="left" w:pos="5474"/>
              </w:tabs>
            </w:pPr>
            <w:r>
              <w:t xml:space="preserve">  </w:t>
            </w:r>
          </w:p>
        </w:tc>
      </w:tr>
      <w:tr w:rsidR="007B4BF1" w:rsidTr="00F16896">
        <w:tc>
          <w:tcPr>
            <w:tcW w:w="654" w:type="dxa"/>
          </w:tcPr>
          <w:p w:rsidR="007B4BF1" w:rsidRDefault="007B4BF1" w:rsidP="00E717F0">
            <w:pPr>
              <w:tabs>
                <w:tab w:val="left" w:pos="5474"/>
              </w:tabs>
            </w:pPr>
            <w:r>
              <w:t>2.5</w:t>
            </w:r>
          </w:p>
        </w:tc>
        <w:tc>
          <w:tcPr>
            <w:tcW w:w="5217" w:type="dxa"/>
          </w:tcPr>
          <w:p w:rsidR="007B4BF1" w:rsidRDefault="007B4BF1" w:rsidP="00E717F0">
            <w:pPr>
              <w:tabs>
                <w:tab w:val="left" w:pos="5474"/>
              </w:tabs>
            </w:pPr>
            <w:r>
              <w:t>Провести совместное заседание  профкома</w:t>
            </w:r>
          </w:p>
          <w:p w:rsidR="007B4BF1" w:rsidRDefault="007B4BF1" w:rsidP="00E717F0">
            <w:pPr>
              <w:tabs>
                <w:tab w:val="left" w:pos="5474"/>
              </w:tabs>
            </w:pPr>
            <w:r>
              <w:t>С Молодежным Советом и администрацией</w:t>
            </w:r>
          </w:p>
        </w:tc>
        <w:tc>
          <w:tcPr>
            <w:tcW w:w="1622" w:type="dxa"/>
          </w:tcPr>
          <w:p w:rsidR="007B4BF1" w:rsidRDefault="007B4BF1" w:rsidP="00F16896">
            <w:pPr>
              <w:tabs>
                <w:tab w:val="left" w:pos="5474"/>
              </w:tabs>
              <w:jc w:val="center"/>
            </w:pPr>
            <w:r>
              <w:t>май</w:t>
            </w:r>
          </w:p>
        </w:tc>
        <w:tc>
          <w:tcPr>
            <w:tcW w:w="2913" w:type="dxa"/>
          </w:tcPr>
          <w:p w:rsidR="007B4BF1" w:rsidRDefault="007B4BF1" w:rsidP="00172629">
            <w:pPr>
              <w:tabs>
                <w:tab w:val="left" w:pos="5474"/>
              </w:tabs>
            </w:pPr>
            <w:r>
              <w:t xml:space="preserve">Председатель ППО Плетнева Е.М </w:t>
            </w:r>
          </w:p>
        </w:tc>
        <w:tc>
          <w:tcPr>
            <w:tcW w:w="3574" w:type="dxa"/>
          </w:tcPr>
          <w:p w:rsidR="007B4BF1" w:rsidRDefault="007B4BF1" w:rsidP="00E717F0">
            <w:pPr>
              <w:tabs>
                <w:tab w:val="left" w:pos="5474"/>
              </w:tabs>
            </w:pPr>
            <w:r>
              <w:t xml:space="preserve"> </w:t>
            </w:r>
          </w:p>
        </w:tc>
      </w:tr>
      <w:tr w:rsidR="007B4BF1" w:rsidTr="00F16896">
        <w:tc>
          <w:tcPr>
            <w:tcW w:w="654" w:type="dxa"/>
          </w:tcPr>
          <w:p w:rsidR="007B4BF1" w:rsidRDefault="007B4BF1" w:rsidP="00E717F0">
            <w:pPr>
              <w:tabs>
                <w:tab w:val="left" w:pos="5474"/>
              </w:tabs>
            </w:pPr>
            <w:r>
              <w:lastRenderedPageBreak/>
              <w:t>2.6</w:t>
            </w:r>
          </w:p>
        </w:tc>
        <w:tc>
          <w:tcPr>
            <w:tcW w:w="5217" w:type="dxa"/>
          </w:tcPr>
          <w:p w:rsidR="007B4BF1" w:rsidRDefault="007B4BF1" w:rsidP="00E717F0">
            <w:pPr>
              <w:tabs>
                <w:tab w:val="left" w:pos="5474"/>
              </w:tabs>
            </w:pPr>
            <w:r>
              <w:t>Утверждение  плана  работы на 2-е полугодие 2018 года</w:t>
            </w:r>
          </w:p>
        </w:tc>
        <w:tc>
          <w:tcPr>
            <w:tcW w:w="1622" w:type="dxa"/>
          </w:tcPr>
          <w:p w:rsidR="007B4BF1" w:rsidRDefault="007B4BF1" w:rsidP="00F16896">
            <w:pPr>
              <w:tabs>
                <w:tab w:val="left" w:pos="5474"/>
              </w:tabs>
              <w:jc w:val="center"/>
            </w:pPr>
            <w:r>
              <w:t>май</w:t>
            </w:r>
          </w:p>
        </w:tc>
        <w:tc>
          <w:tcPr>
            <w:tcW w:w="2913" w:type="dxa"/>
          </w:tcPr>
          <w:p w:rsidR="007B4BF1" w:rsidRDefault="007B4BF1" w:rsidP="00172629">
            <w:pPr>
              <w:tabs>
                <w:tab w:val="left" w:pos="5474"/>
              </w:tabs>
            </w:pPr>
            <w:r>
              <w:t xml:space="preserve">Председатель ППО Плетнева Е.М </w:t>
            </w:r>
          </w:p>
        </w:tc>
        <w:tc>
          <w:tcPr>
            <w:tcW w:w="3574" w:type="dxa"/>
          </w:tcPr>
          <w:p w:rsidR="007B4BF1" w:rsidRDefault="007B4BF1" w:rsidP="00E717F0">
            <w:pPr>
              <w:tabs>
                <w:tab w:val="left" w:pos="5474"/>
              </w:tabs>
            </w:pPr>
            <w:r>
              <w:t xml:space="preserve"> </w:t>
            </w:r>
          </w:p>
        </w:tc>
      </w:tr>
      <w:tr w:rsidR="0048277E" w:rsidTr="00F16896">
        <w:trPr>
          <w:trHeight w:val="116"/>
        </w:trPr>
        <w:tc>
          <w:tcPr>
            <w:tcW w:w="654" w:type="dxa"/>
          </w:tcPr>
          <w:p w:rsidR="0048277E" w:rsidRPr="00EE2B22" w:rsidRDefault="0048277E" w:rsidP="00E717F0">
            <w:pPr>
              <w:tabs>
                <w:tab w:val="left" w:pos="5474"/>
              </w:tabs>
              <w:rPr>
                <w:b/>
              </w:rPr>
            </w:pPr>
            <w:r>
              <w:t xml:space="preserve"> </w:t>
            </w:r>
            <w:r w:rsidRPr="00EE2B22">
              <w:rPr>
                <w:b/>
              </w:rPr>
              <w:t>3.</w:t>
            </w:r>
          </w:p>
        </w:tc>
        <w:tc>
          <w:tcPr>
            <w:tcW w:w="5217" w:type="dxa"/>
          </w:tcPr>
          <w:p w:rsidR="0048277E" w:rsidRPr="00EE2B22" w:rsidRDefault="0048277E" w:rsidP="00E717F0">
            <w:pPr>
              <w:tabs>
                <w:tab w:val="left" w:pos="5474"/>
              </w:tabs>
              <w:jc w:val="center"/>
              <w:rPr>
                <w:b/>
              </w:rPr>
            </w:pPr>
            <w:r w:rsidRPr="00EE2B22">
              <w:rPr>
                <w:b/>
              </w:rPr>
              <w:t>Работа детской комиссии  профкома</w:t>
            </w:r>
          </w:p>
        </w:tc>
        <w:tc>
          <w:tcPr>
            <w:tcW w:w="1622" w:type="dxa"/>
            <w:tcBorders>
              <w:top w:val="single" w:sz="4" w:space="0" w:color="auto"/>
            </w:tcBorders>
          </w:tcPr>
          <w:p w:rsidR="0048277E" w:rsidRDefault="0048277E" w:rsidP="00F16896">
            <w:pPr>
              <w:tabs>
                <w:tab w:val="left" w:pos="5474"/>
              </w:tabs>
              <w:jc w:val="center"/>
            </w:pPr>
          </w:p>
        </w:tc>
        <w:tc>
          <w:tcPr>
            <w:tcW w:w="2913" w:type="dxa"/>
          </w:tcPr>
          <w:p w:rsidR="0048277E" w:rsidRDefault="0048277E" w:rsidP="00E717F0">
            <w:pPr>
              <w:tabs>
                <w:tab w:val="left" w:pos="5474"/>
              </w:tabs>
              <w:jc w:val="center"/>
            </w:pPr>
          </w:p>
        </w:tc>
        <w:tc>
          <w:tcPr>
            <w:tcW w:w="3574" w:type="dxa"/>
          </w:tcPr>
          <w:p w:rsidR="0048277E" w:rsidRDefault="0048277E" w:rsidP="00E717F0">
            <w:pPr>
              <w:tabs>
                <w:tab w:val="left" w:pos="5474"/>
              </w:tabs>
            </w:pPr>
          </w:p>
        </w:tc>
      </w:tr>
      <w:tr w:rsidR="0048277E" w:rsidTr="00F16896">
        <w:tc>
          <w:tcPr>
            <w:tcW w:w="654" w:type="dxa"/>
          </w:tcPr>
          <w:p w:rsidR="0048277E" w:rsidRDefault="0048277E" w:rsidP="00E717F0">
            <w:pPr>
              <w:tabs>
                <w:tab w:val="left" w:pos="5474"/>
              </w:tabs>
            </w:pPr>
            <w:r>
              <w:t>3.1.</w:t>
            </w:r>
          </w:p>
        </w:tc>
        <w:tc>
          <w:tcPr>
            <w:tcW w:w="5217" w:type="dxa"/>
          </w:tcPr>
          <w:p w:rsidR="0048277E" w:rsidRDefault="002C7DFD" w:rsidP="009A1572">
            <w:pPr>
              <w:tabs>
                <w:tab w:val="left" w:pos="5474"/>
              </w:tabs>
            </w:pPr>
            <w:r>
              <w:t xml:space="preserve">Помощь родителям </w:t>
            </w:r>
            <w:r w:rsidR="009A1572">
              <w:t>в кампании</w:t>
            </w:r>
            <w:r w:rsidR="0048277E">
              <w:t xml:space="preserve"> </w:t>
            </w:r>
            <w:r w:rsidR="00CB76F3">
              <w:t xml:space="preserve">на </w:t>
            </w:r>
            <w:r>
              <w:t xml:space="preserve">летний </w:t>
            </w:r>
            <w:r w:rsidR="00CB76F3">
              <w:t xml:space="preserve">  детский отдых   в</w:t>
            </w:r>
            <w:r w:rsidR="00A503D4">
              <w:t xml:space="preserve">  2018</w:t>
            </w:r>
            <w:r w:rsidR="0048277E">
              <w:t xml:space="preserve"> год</w:t>
            </w:r>
            <w:r w:rsidR="00CB76F3">
              <w:t>у</w:t>
            </w:r>
            <w:r w:rsidR="0048277E">
              <w:t>.</w:t>
            </w:r>
          </w:p>
        </w:tc>
        <w:tc>
          <w:tcPr>
            <w:tcW w:w="1622" w:type="dxa"/>
          </w:tcPr>
          <w:p w:rsidR="0048277E" w:rsidRPr="00EE2B22" w:rsidRDefault="0048277E" w:rsidP="00F16896">
            <w:pPr>
              <w:tabs>
                <w:tab w:val="left" w:pos="5474"/>
              </w:tabs>
              <w:jc w:val="center"/>
              <w:rPr>
                <w:sz w:val="20"/>
                <w:szCs w:val="20"/>
              </w:rPr>
            </w:pPr>
          </w:p>
          <w:p w:rsidR="0048277E" w:rsidRPr="00981F7A" w:rsidRDefault="004B3E25" w:rsidP="00F16896">
            <w:pPr>
              <w:tabs>
                <w:tab w:val="left" w:pos="5474"/>
              </w:tabs>
              <w:jc w:val="center"/>
            </w:pPr>
            <w:r w:rsidRPr="00981F7A">
              <w:t>апрель</w:t>
            </w:r>
          </w:p>
          <w:p w:rsidR="0048277E" w:rsidRPr="00EE2B22" w:rsidRDefault="0048277E" w:rsidP="00F16896">
            <w:pPr>
              <w:tabs>
                <w:tab w:val="left" w:pos="5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48277E" w:rsidRDefault="0048277E" w:rsidP="00E717F0">
            <w:pPr>
              <w:tabs>
                <w:tab w:val="left" w:pos="5474"/>
              </w:tabs>
              <w:jc w:val="center"/>
            </w:pPr>
          </w:p>
          <w:p w:rsidR="0048277E" w:rsidRDefault="0048277E" w:rsidP="00E717F0">
            <w:pPr>
              <w:tabs>
                <w:tab w:val="left" w:pos="5474"/>
              </w:tabs>
            </w:pPr>
            <w:r>
              <w:t>Детская комиссия</w:t>
            </w:r>
            <w:r w:rsidR="007B4BF1">
              <w:t xml:space="preserve"> профкома ППО </w:t>
            </w:r>
          </w:p>
        </w:tc>
        <w:tc>
          <w:tcPr>
            <w:tcW w:w="3574" w:type="dxa"/>
          </w:tcPr>
          <w:p w:rsidR="0048277E" w:rsidRDefault="002C7DFD" w:rsidP="00E717F0">
            <w:pPr>
              <w:tabs>
                <w:tab w:val="left" w:pos="5474"/>
              </w:tabs>
            </w:pPr>
            <w:r>
              <w:t xml:space="preserve"> </w:t>
            </w:r>
            <w:r w:rsidR="00A503D4">
              <w:t xml:space="preserve"> </w:t>
            </w:r>
          </w:p>
        </w:tc>
      </w:tr>
      <w:tr w:rsidR="0048277E" w:rsidTr="00F16896">
        <w:tc>
          <w:tcPr>
            <w:tcW w:w="654" w:type="dxa"/>
          </w:tcPr>
          <w:p w:rsidR="0048277E" w:rsidRPr="00EE2B22" w:rsidRDefault="0048277E" w:rsidP="00E717F0">
            <w:pPr>
              <w:tabs>
                <w:tab w:val="left" w:pos="5474"/>
              </w:tabs>
              <w:jc w:val="center"/>
              <w:rPr>
                <w:b/>
              </w:rPr>
            </w:pPr>
            <w:r w:rsidRPr="00EE2B22">
              <w:rPr>
                <w:b/>
              </w:rPr>
              <w:t>4.</w:t>
            </w:r>
          </w:p>
        </w:tc>
        <w:tc>
          <w:tcPr>
            <w:tcW w:w="5217" w:type="dxa"/>
          </w:tcPr>
          <w:p w:rsidR="0048277E" w:rsidRPr="00EE2B22" w:rsidRDefault="0048277E" w:rsidP="00F16896">
            <w:pPr>
              <w:tabs>
                <w:tab w:val="left" w:pos="5474"/>
              </w:tabs>
              <w:rPr>
                <w:b/>
              </w:rPr>
            </w:pPr>
            <w:r w:rsidRPr="00EE2B22">
              <w:rPr>
                <w:b/>
              </w:rPr>
              <w:t>Оказание практической помощи  профкомам  филиалов</w:t>
            </w:r>
          </w:p>
        </w:tc>
        <w:tc>
          <w:tcPr>
            <w:tcW w:w="1622" w:type="dxa"/>
          </w:tcPr>
          <w:p w:rsidR="0048277E" w:rsidRDefault="0048277E" w:rsidP="00F16896">
            <w:pPr>
              <w:tabs>
                <w:tab w:val="left" w:pos="5474"/>
              </w:tabs>
              <w:jc w:val="center"/>
            </w:pPr>
          </w:p>
        </w:tc>
        <w:tc>
          <w:tcPr>
            <w:tcW w:w="2913" w:type="dxa"/>
          </w:tcPr>
          <w:p w:rsidR="0048277E" w:rsidRPr="00EE2B22" w:rsidRDefault="0048277E" w:rsidP="00E717F0">
            <w:pPr>
              <w:tabs>
                <w:tab w:val="left" w:pos="5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74" w:type="dxa"/>
          </w:tcPr>
          <w:p w:rsidR="0048277E" w:rsidRDefault="0048277E" w:rsidP="00E717F0">
            <w:pPr>
              <w:tabs>
                <w:tab w:val="left" w:pos="5474"/>
              </w:tabs>
            </w:pPr>
          </w:p>
        </w:tc>
      </w:tr>
      <w:tr w:rsidR="007B4BF1" w:rsidTr="00F16896">
        <w:trPr>
          <w:trHeight w:val="571"/>
        </w:trPr>
        <w:tc>
          <w:tcPr>
            <w:tcW w:w="654" w:type="dxa"/>
          </w:tcPr>
          <w:p w:rsidR="007B4BF1" w:rsidRDefault="007B4BF1" w:rsidP="00E717F0">
            <w:pPr>
              <w:tabs>
                <w:tab w:val="left" w:pos="5474"/>
              </w:tabs>
            </w:pPr>
            <w:r>
              <w:t>4.1.</w:t>
            </w:r>
          </w:p>
        </w:tc>
        <w:tc>
          <w:tcPr>
            <w:tcW w:w="5217" w:type="dxa"/>
          </w:tcPr>
          <w:p w:rsidR="007B4BF1" w:rsidRDefault="007B4BF1" w:rsidP="00E717F0">
            <w:pPr>
              <w:tabs>
                <w:tab w:val="left" w:pos="5474"/>
              </w:tabs>
            </w:pPr>
            <w:r>
              <w:t>Красноуфимское ДРСУ</w:t>
            </w:r>
          </w:p>
          <w:p w:rsidR="007B4BF1" w:rsidRDefault="007B4BF1" w:rsidP="00E717F0">
            <w:pPr>
              <w:tabs>
                <w:tab w:val="left" w:pos="5474"/>
              </w:tabs>
            </w:pPr>
            <w:smartTag w:uri="urn:schemas-microsoft-com:office:smarttags" w:element="PersonName">
              <w:r>
                <w:t>Серовское ДРСУ</w:t>
              </w:r>
            </w:smartTag>
          </w:p>
          <w:p w:rsidR="007B4BF1" w:rsidRDefault="007B4BF1" w:rsidP="00E717F0">
            <w:pPr>
              <w:tabs>
                <w:tab w:val="left" w:pos="5474"/>
              </w:tabs>
            </w:pPr>
          </w:p>
        </w:tc>
        <w:tc>
          <w:tcPr>
            <w:tcW w:w="1622" w:type="dxa"/>
          </w:tcPr>
          <w:p w:rsidR="007B4BF1" w:rsidRDefault="00F16896" w:rsidP="00F16896">
            <w:pPr>
              <w:tabs>
                <w:tab w:val="left" w:pos="5474"/>
              </w:tabs>
              <w:jc w:val="center"/>
            </w:pPr>
            <w:r>
              <w:t>ф</w:t>
            </w:r>
            <w:r w:rsidR="007B4BF1">
              <w:t>евраль</w:t>
            </w:r>
          </w:p>
          <w:p w:rsidR="007B4BF1" w:rsidRDefault="007B4BF1" w:rsidP="00F16896">
            <w:pPr>
              <w:tabs>
                <w:tab w:val="left" w:pos="5474"/>
              </w:tabs>
              <w:jc w:val="center"/>
            </w:pPr>
            <w:r>
              <w:t>Март</w:t>
            </w:r>
          </w:p>
        </w:tc>
        <w:tc>
          <w:tcPr>
            <w:tcW w:w="2913" w:type="dxa"/>
          </w:tcPr>
          <w:p w:rsidR="007B4BF1" w:rsidRDefault="007B4BF1" w:rsidP="00172629">
            <w:pPr>
              <w:tabs>
                <w:tab w:val="left" w:pos="5474"/>
              </w:tabs>
            </w:pPr>
            <w:r>
              <w:t xml:space="preserve">Председатель ППО Плетнева Е.М </w:t>
            </w:r>
          </w:p>
        </w:tc>
        <w:tc>
          <w:tcPr>
            <w:tcW w:w="3574" w:type="dxa"/>
          </w:tcPr>
          <w:p w:rsidR="007B4BF1" w:rsidRDefault="007B4BF1" w:rsidP="00E717F0">
            <w:pPr>
              <w:tabs>
                <w:tab w:val="left" w:pos="5474"/>
              </w:tabs>
            </w:pPr>
            <w:r>
              <w:t xml:space="preserve">  </w:t>
            </w:r>
          </w:p>
        </w:tc>
      </w:tr>
      <w:tr w:rsidR="007B4BF1" w:rsidTr="00F16896">
        <w:trPr>
          <w:trHeight w:val="571"/>
        </w:trPr>
        <w:tc>
          <w:tcPr>
            <w:tcW w:w="654" w:type="dxa"/>
          </w:tcPr>
          <w:p w:rsidR="007B4BF1" w:rsidRDefault="007B4BF1" w:rsidP="00E717F0">
            <w:pPr>
              <w:tabs>
                <w:tab w:val="left" w:pos="5474"/>
              </w:tabs>
            </w:pPr>
          </w:p>
        </w:tc>
        <w:tc>
          <w:tcPr>
            <w:tcW w:w="5217" w:type="dxa"/>
          </w:tcPr>
          <w:p w:rsidR="007B4BF1" w:rsidRDefault="007B4BF1" w:rsidP="00E717F0">
            <w:pPr>
              <w:tabs>
                <w:tab w:val="left" w:pos="5474"/>
              </w:tabs>
            </w:pPr>
            <w:r>
              <w:t xml:space="preserve"> </w:t>
            </w:r>
            <w:smartTag w:uri="urn:schemas-microsoft-com:office:smarttags" w:element="PersonName">
              <w:r>
                <w:t>Свердловское ДРСУ</w:t>
              </w:r>
            </w:smartTag>
          </w:p>
          <w:p w:rsidR="007B4BF1" w:rsidRDefault="007B4BF1" w:rsidP="00E717F0">
            <w:pPr>
              <w:tabs>
                <w:tab w:val="left" w:pos="5474"/>
              </w:tabs>
            </w:pPr>
          </w:p>
          <w:p w:rsidR="007B4BF1" w:rsidRDefault="007B4BF1" w:rsidP="00E717F0">
            <w:pPr>
              <w:tabs>
                <w:tab w:val="left" w:pos="5474"/>
              </w:tabs>
            </w:pPr>
            <w:r>
              <w:t xml:space="preserve">Невьянское ДРСУ </w:t>
            </w:r>
          </w:p>
          <w:p w:rsidR="007B4BF1" w:rsidRDefault="007B4BF1" w:rsidP="00E717F0">
            <w:pPr>
              <w:tabs>
                <w:tab w:val="left" w:pos="5474"/>
              </w:tabs>
            </w:pPr>
            <w:r>
              <w:t>Ирбитское ДРСУ</w:t>
            </w:r>
          </w:p>
          <w:p w:rsidR="007B4BF1" w:rsidRDefault="007B4BF1" w:rsidP="00E717F0">
            <w:pPr>
              <w:tabs>
                <w:tab w:val="left" w:pos="5474"/>
              </w:tabs>
            </w:pPr>
          </w:p>
        </w:tc>
        <w:tc>
          <w:tcPr>
            <w:tcW w:w="1622" w:type="dxa"/>
          </w:tcPr>
          <w:p w:rsidR="007B4BF1" w:rsidRDefault="00F16896" w:rsidP="00F16896">
            <w:pPr>
              <w:tabs>
                <w:tab w:val="left" w:pos="5474"/>
              </w:tabs>
              <w:jc w:val="center"/>
            </w:pPr>
            <w:r>
              <w:t>а</w:t>
            </w:r>
            <w:r w:rsidR="007B4BF1">
              <w:t>прель</w:t>
            </w:r>
          </w:p>
          <w:p w:rsidR="007B4BF1" w:rsidRDefault="007B4BF1" w:rsidP="00F16896">
            <w:pPr>
              <w:tabs>
                <w:tab w:val="left" w:pos="5474"/>
              </w:tabs>
              <w:jc w:val="center"/>
            </w:pPr>
          </w:p>
          <w:p w:rsidR="007B4BF1" w:rsidRDefault="00F16896" w:rsidP="00F16896">
            <w:pPr>
              <w:tabs>
                <w:tab w:val="left" w:pos="5474"/>
              </w:tabs>
              <w:jc w:val="center"/>
            </w:pPr>
            <w:r>
              <w:t>м</w:t>
            </w:r>
            <w:r w:rsidR="007B4BF1">
              <w:t>ай</w:t>
            </w:r>
          </w:p>
          <w:p w:rsidR="007B4BF1" w:rsidRDefault="007B4BF1" w:rsidP="00F16896">
            <w:pPr>
              <w:tabs>
                <w:tab w:val="left" w:pos="5474"/>
              </w:tabs>
              <w:jc w:val="center"/>
            </w:pPr>
            <w:r>
              <w:t>июнь</w:t>
            </w:r>
          </w:p>
        </w:tc>
        <w:tc>
          <w:tcPr>
            <w:tcW w:w="2913" w:type="dxa"/>
          </w:tcPr>
          <w:p w:rsidR="007B4BF1" w:rsidRDefault="007B4BF1" w:rsidP="00172629">
            <w:pPr>
              <w:tabs>
                <w:tab w:val="left" w:pos="5474"/>
              </w:tabs>
            </w:pPr>
            <w:r>
              <w:t xml:space="preserve">Председатель ППО Плетнева Е.М </w:t>
            </w:r>
          </w:p>
        </w:tc>
        <w:tc>
          <w:tcPr>
            <w:tcW w:w="3574" w:type="dxa"/>
          </w:tcPr>
          <w:p w:rsidR="007B4BF1" w:rsidRDefault="007B4BF1" w:rsidP="00E717F0">
            <w:pPr>
              <w:tabs>
                <w:tab w:val="left" w:pos="5474"/>
              </w:tabs>
            </w:pPr>
            <w:r>
              <w:t xml:space="preserve"> </w:t>
            </w:r>
          </w:p>
          <w:p w:rsidR="007B4BF1" w:rsidRDefault="007B4BF1" w:rsidP="00E717F0">
            <w:pPr>
              <w:tabs>
                <w:tab w:val="left" w:pos="5474"/>
              </w:tabs>
            </w:pPr>
          </w:p>
          <w:p w:rsidR="007B4BF1" w:rsidRDefault="007B4BF1" w:rsidP="00E717F0">
            <w:pPr>
              <w:tabs>
                <w:tab w:val="left" w:pos="5474"/>
              </w:tabs>
            </w:pPr>
            <w:r>
              <w:t xml:space="preserve"> </w:t>
            </w:r>
          </w:p>
        </w:tc>
      </w:tr>
      <w:tr w:rsidR="007B4BF1" w:rsidTr="00F16896">
        <w:tc>
          <w:tcPr>
            <w:tcW w:w="654" w:type="dxa"/>
          </w:tcPr>
          <w:p w:rsidR="007B4BF1" w:rsidRDefault="007B4BF1" w:rsidP="00E717F0">
            <w:pPr>
              <w:tabs>
                <w:tab w:val="left" w:pos="5474"/>
              </w:tabs>
              <w:jc w:val="center"/>
            </w:pPr>
            <w:r w:rsidRPr="00EE2B22">
              <w:rPr>
                <w:b/>
              </w:rPr>
              <w:t>5</w:t>
            </w:r>
            <w:r>
              <w:t>.</w:t>
            </w:r>
          </w:p>
        </w:tc>
        <w:tc>
          <w:tcPr>
            <w:tcW w:w="5217" w:type="dxa"/>
          </w:tcPr>
          <w:p w:rsidR="007B4BF1" w:rsidRPr="00EE2B22" w:rsidRDefault="007B4BF1" w:rsidP="00E717F0">
            <w:pPr>
              <w:tabs>
                <w:tab w:val="left" w:pos="5474"/>
              </w:tabs>
              <w:jc w:val="center"/>
              <w:rPr>
                <w:b/>
              </w:rPr>
            </w:pPr>
            <w:r w:rsidRPr="00EE2B22">
              <w:rPr>
                <w:b/>
              </w:rPr>
              <w:t>Спортивная  работа</w:t>
            </w:r>
          </w:p>
        </w:tc>
        <w:tc>
          <w:tcPr>
            <w:tcW w:w="1622" w:type="dxa"/>
          </w:tcPr>
          <w:p w:rsidR="007B4BF1" w:rsidRDefault="007B4BF1" w:rsidP="00F16896">
            <w:pPr>
              <w:tabs>
                <w:tab w:val="left" w:pos="5474"/>
              </w:tabs>
              <w:jc w:val="center"/>
            </w:pPr>
          </w:p>
        </w:tc>
        <w:tc>
          <w:tcPr>
            <w:tcW w:w="2913" w:type="dxa"/>
          </w:tcPr>
          <w:p w:rsidR="007B4BF1" w:rsidRPr="00EE2B22" w:rsidRDefault="007B4BF1" w:rsidP="00E717F0">
            <w:pPr>
              <w:tabs>
                <w:tab w:val="left" w:pos="5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74" w:type="dxa"/>
          </w:tcPr>
          <w:p w:rsidR="007B4BF1" w:rsidRDefault="007B4BF1" w:rsidP="00E717F0">
            <w:pPr>
              <w:tabs>
                <w:tab w:val="left" w:pos="5474"/>
              </w:tabs>
            </w:pPr>
          </w:p>
        </w:tc>
      </w:tr>
      <w:tr w:rsidR="007B4BF1" w:rsidTr="00F16896">
        <w:tc>
          <w:tcPr>
            <w:tcW w:w="654" w:type="dxa"/>
          </w:tcPr>
          <w:p w:rsidR="007B4BF1" w:rsidRPr="00513807" w:rsidRDefault="007B4BF1" w:rsidP="00E717F0">
            <w:pPr>
              <w:tabs>
                <w:tab w:val="left" w:pos="5474"/>
              </w:tabs>
              <w:jc w:val="center"/>
            </w:pPr>
            <w:r>
              <w:t>5</w:t>
            </w:r>
            <w:r w:rsidRPr="00513807">
              <w:t>.1</w:t>
            </w:r>
          </w:p>
        </w:tc>
        <w:tc>
          <w:tcPr>
            <w:tcW w:w="5217" w:type="dxa"/>
          </w:tcPr>
          <w:p w:rsidR="007B4BF1" w:rsidRDefault="007B4BF1" w:rsidP="00E717F0">
            <w:pPr>
              <w:tabs>
                <w:tab w:val="left" w:pos="5474"/>
              </w:tabs>
            </w:pPr>
            <w:r>
              <w:t>Провести   соревнования по зимней рыбалке</w:t>
            </w:r>
          </w:p>
          <w:p w:rsidR="007B4BF1" w:rsidRPr="00513807" w:rsidRDefault="007B4BF1" w:rsidP="00E717F0">
            <w:pPr>
              <w:tabs>
                <w:tab w:val="left" w:pos="5474"/>
              </w:tabs>
            </w:pPr>
            <w:r>
              <w:t xml:space="preserve"> </w:t>
            </w:r>
          </w:p>
        </w:tc>
        <w:tc>
          <w:tcPr>
            <w:tcW w:w="1622" w:type="dxa"/>
          </w:tcPr>
          <w:p w:rsidR="007B4BF1" w:rsidRPr="00513807" w:rsidRDefault="007B4BF1" w:rsidP="00F16896">
            <w:pPr>
              <w:tabs>
                <w:tab w:val="left" w:pos="5474"/>
              </w:tabs>
              <w:jc w:val="center"/>
            </w:pPr>
            <w:r>
              <w:t>февраль, март, апрель</w:t>
            </w:r>
          </w:p>
        </w:tc>
        <w:tc>
          <w:tcPr>
            <w:tcW w:w="2913" w:type="dxa"/>
          </w:tcPr>
          <w:p w:rsidR="007B4BF1" w:rsidRDefault="007B4BF1" w:rsidP="007B4BF1">
            <w:pPr>
              <w:tabs>
                <w:tab w:val="left" w:pos="547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цехкома </w:t>
            </w:r>
            <w:proofErr w:type="spellStart"/>
            <w:r>
              <w:rPr>
                <w:sz w:val="22"/>
                <w:szCs w:val="22"/>
              </w:rPr>
              <w:t>Невьянского</w:t>
            </w:r>
            <w:proofErr w:type="spellEnd"/>
            <w:r>
              <w:rPr>
                <w:sz w:val="22"/>
                <w:szCs w:val="22"/>
              </w:rPr>
              <w:t xml:space="preserve"> ДРСУ</w:t>
            </w:r>
          </w:p>
          <w:p w:rsidR="007B4BF1" w:rsidRPr="00513807" w:rsidRDefault="007B4BF1" w:rsidP="007B4BF1">
            <w:pPr>
              <w:tabs>
                <w:tab w:val="left" w:pos="5474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Галиуллин</w:t>
            </w:r>
            <w:proofErr w:type="spellEnd"/>
            <w:r>
              <w:rPr>
                <w:sz w:val="22"/>
                <w:szCs w:val="22"/>
              </w:rPr>
              <w:t xml:space="preserve"> М.Г.</w:t>
            </w:r>
          </w:p>
        </w:tc>
        <w:tc>
          <w:tcPr>
            <w:tcW w:w="3574" w:type="dxa"/>
          </w:tcPr>
          <w:p w:rsidR="007B4BF1" w:rsidRPr="00513807" w:rsidRDefault="007B4BF1" w:rsidP="00E717F0">
            <w:pPr>
              <w:tabs>
                <w:tab w:val="left" w:pos="5474"/>
              </w:tabs>
            </w:pPr>
            <w:r>
              <w:t xml:space="preserve">  </w:t>
            </w:r>
          </w:p>
        </w:tc>
      </w:tr>
      <w:tr w:rsidR="007B4BF1" w:rsidTr="00F16896">
        <w:trPr>
          <w:trHeight w:val="673"/>
        </w:trPr>
        <w:tc>
          <w:tcPr>
            <w:tcW w:w="654" w:type="dxa"/>
          </w:tcPr>
          <w:p w:rsidR="007B4BF1" w:rsidRPr="00AE2C27" w:rsidRDefault="007B4BF1" w:rsidP="00E717F0">
            <w:pPr>
              <w:tabs>
                <w:tab w:val="left" w:pos="5474"/>
              </w:tabs>
            </w:pPr>
            <w:r>
              <w:t>5.2</w:t>
            </w:r>
          </w:p>
        </w:tc>
        <w:tc>
          <w:tcPr>
            <w:tcW w:w="5217" w:type="dxa"/>
          </w:tcPr>
          <w:p w:rsidR="007B4BF1" w:rsidRPr="00AE2C27" w:rsidRDefault="007B4BF1" w:rsidP="00E717F0">
            <w:pPr>
              <w:tabs>
                <w:tab w:val="left" w:pos="5474"/>
              </w:tabs>
            </w:pPr>
            <w:r>
              <w:t xml:space="preserve">Провести соревнования по настольному теннису </w:t>
            </w:r>
          </w:p>
        </w:tc>
        <w:tc>
          <w:tcPr>
            <w:tcW w:w="1622" w:type="dxa"/>
          </w:tcPr>
          <w:p w:rsidR="007B4BF1" w:rsidRPr="00AE2C27" w:rsidRDefault="007B4BF1" w:rsidP="00F16896">
            <w:pPr>
              <w:jc w:val="center"/>
            </w:pPr>
            <w:r>
              <w:t>апрель</w:t>
            </w:r>
          </w:p>
          <w:p w:rsidR="007B4BF1" w:rsidRPr="00AE2C27" w:rsidRDefault="007B4BF1" w:rsidP="00F16896">
            <w:pPr>
              <w:jc w:val="center"/>
            </w:pPr>
          </w:p>
        </w:tc>
        <w:tc>
          <w:tcPr>
            <w:tcW w:w="2913" w:type="dxa"/>
            <w:vAlign w:val="center"/>
          </w:tcPr>
          <w:p w:rsidR="007B4BF1" w:rsidRDefault="007B4BF1" w:rsidP="00E717F0">
            <w:pPr>
              <w:tabs>
                <w:tab w:val="left" w:pos="547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цехкома </w:t>
            </w:r>
            <w:proofErr w:type="spellStart"/>
            <w:r>
              <w:rPr>
                <w:sz w:val="22"/>
                <w:szCs w:val="22"/>
              </w:rPr>
              <w:t>Невьянского</w:t>
            </w:r>
            <w:proofErr w:type="spellEnd"/>
            <w:r>
              <w:rPr>
                <w:sz w:val="22"/>
                <w:szCs w:val="22"/>
              </w:rPr>
              <w:t xml:space="preserve"> ДРСУ</w:t>
            </w:r>
          </w:p>
          <w:p w:rsidR="007B4BF1" w:rsidRPr="00AE2C27" w:rsidRDefault="007B4BF1" w:rsidP="00A91244">
            <w:pPr>
              <w:tabs>
                <w:tab w:val="left" w:pos="5474"/>
              </w:tabs>
            </w:pPr>
            <w:proofErr w:type="spellStart"/>
            <w:r>
              <w:rPr>
                <w:sz w:val="22"/>
                <w:szCs w:val="22"/>
              </w:rPr>
              <w:t>Галиуллин</w:t>
            </w:r>
            <w:proofErr w:type="spellEnd"/>
            <w:r>
              <w:rPr>
                <w:sz w:val="22"/>
                <w:szCs w:val="22"/>
              </w:rPr>
              <w:t xml:space="preserve"> М.Г.</w:t>
            </w:r>
          </w:p>
        </w:tc>
        <w:tc>
          <w:tcPr>
            <w:tcW w:w="3574" w:type="dxa"/>
          </w:tcPr>
          <w:p w:rsidR="007B4BF1" w:rsidRPr="00C752C0" w:rsidRDefault="007B4BF1" w:rsidP="00E717F0">
            <w:pPr>
              <w:tabs>
                <w:tab w:val="left" w:pos="5474"/>
              </w:tabs>
            </w:pPr>
            <w:r>
              <w:t xml:space="preserve">  </w:t>
            </w:r>
          </w:p>
        </w:tc>
      </w:tr>
      <w:tr w:rsidR="007B4BF1" w:rsidTr="00F16896">
        <w:trPr>
          <w:trHeight w:val="772"/>
        </w:trPr>
        <w:tc>
          <w:tcPr>
            <w:tcW w:w="654" w:type="dxa"/>
          </w:tcPr>
          <w:p w:rsidR="007B4BF1" w:rsidRDefault="007B4BF1" w:rsidP="00E717F0">
            <w:pPr>
              <w:tabs>
                <w:tab w:val="left" w:pos="5474"/>
              </w:tabs>
            </w:pPr>
            <w:r>
              <w:t>5.3</w:t>
            </w:r>
          </w:p>
        </w:tc>
        <w:tc>
          <w:tcPr>
            <w:tcW w:w="5217" w:type="dxa"/>
          </w:tcPr>
          <w:p w:rsidR="007B4BF1" w:rsidRDefault="007B4BF1" w:rsidP="007B4BF1">
            <w:pPr>
              <w:tabs>
                <w:tab w:val="left" w:pos="5474"/>
              </w:tabs>
            </w:pPr>
            <w:r>
              <w:t>Принять участие в Лыжне России</w:t>
            </w:r>
          </w:p>
        </w:tc>
        <w:tc>
          <w:tcPr>
            <w:tcW w:w="1622" w:type="dxa"/>
          </w:tcPr>
          <w:p w:rsidR="007B4BF1" w:rsidRDefault="007B4BF1" w:rsidP="00F16896">
            <w:pPr>
              <w:jc w:val="center"/>
            </w:pPr>
            <w:r>
              <w:t>февраль</w:t>
            </w:r>
          </w:p>
        </w:tc>
        <w:tc>
          <w:tcPr>
            <w:tcW w:w="2913" w:type="dxa"/>
            <w:vAlign w:val="center"/>
          </w:tcPr>
          <w:p w:rsidR="007B4BF1" w:rsidRDefault="007B4BF1" w:rsidP="00E717F0">
            <w:pPr>
              <w:tabs>
                <w:tab w:val="left" w:pos="547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цехкома </w:t>
            </w:r>
            <w:proofErr w:type="spellStart"/>
            <w:r>
              <w:rPr>
                <w:sz w:val="22"/>
                <w:szCs w:val="22"/>
              </w:rPr>
              <w:t>Красноуфимского</w:t>
            </w:r>
            <w:proofErr w:type="spellEnd"/>
            <w:r>
              <w:rPr>
                <w:sz w:val="22"/>
                <w:szCs w:val="22"/>
              </w:rPr>
              <w:t xml:space="preserve"> ДРСУ </w:t>
            </w:r>
            <w:proofErr w:type="spellStart"/>
            <w:r>
              <w:rPr>
                <w:sz w:val="22"/>
                <w:szCs w:val="22"/>
              </w:rPr>
              <w:t>Мазько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3574" w:type="dxa"/>
          </w:tcPr>
          <w:p w:rsidR="007B4BF1" w:rsidRDefault="007B4BF1" w:rsidP="00E717F0">
            <w:pPr>
              <w:tabs>
                <w:tab w:val="left" w:pos="5474"/>
              </w:tabs>
            </w:pPr>
            <w:r>
              <w:t xml:space="preserve"> </w:t>
            </w:r>
          </w:p>
        </w:tc>
      </w:tr>
      <w:tr w:rsidR="007B4BF1" w:rsidTr="00F16896">
        <w:tc>
          <w:tcPr>
            <w:tcW w:w="654" w:type="dxa"/>
          </w:tcPr>
          <w:p w:rsidR="007B4BF1" w:rsidRPr="00EE2B22" w:rsidRDefault="007B4BF1" w:rsidP="00E717F0">
            <w:pPr>
              <w:tabs>
                <w:tab w:val="left" w:pos="5474"/>
              </w:tabs>
              <w:jc w:val="center"/>
              <w:rPr>
                <w:b/>
              </w:rPr>
            </w:pPr>
            <w:r w:rsidRPr="00EE2B22">
              <w:rPr>
                <w:b/>
              </w:rPr>
              <w:t>6</w:t>
            </w:r>
          </w:p>
        </w:tc>
        <w:tc>
          <w:tcPr>
            <w:tcW w:w="5217" w:type="dxa"/>
          </w:tcPr>
          <w:p w:rsidR="007B4BF1" w:rsidRPr="00EE2B22" w:rsidRDefault="007B4BF1" w:rsidP="00E717F0">
            <w:pPr>
              <w:tabs>
                <w:tab w:val="left" w:pos="5474"/>
              </w:tabs>
              <w:jc w:val="center"/>
              <w:rPr>
                <w:b/>
              </w:rPr>
            </w:pPr>
            <w:r w:rsidRPr="00EE2B22">
              <w:rPr>
                <w:b/>
              </w:rPr>
              <w:t>Культурно-массовая  работа</w:t>
            </w:r>
          </w:p>
        </w:tc>
        <w:tc>
          <w:tcPr>
            <w:tcW w:w="1622" w:type="dxa"/>
          </w:tcPr>
          <w:p w:rsidR="007B4BF1" w:rsidRDefault="007B4BF1" w:rsidP="00F16896">
            <w:pPr>
              <w:tabs>
                <w:tab w:val="left" w:pos="5474"/>
              </w:tabs>
              <w:jc w:val="center"/>
            </w:pPr>
          </w:p>
        </w:tc>
        <w:tc>
          <w:tcPr>
            <w:tcW w:w="2913" w:type="dxa"/>
          </w:tcPr>
          <w:p w:rsidR="007B4BF1" w:rsidRDefault="007B4BF1" w:rsidP="00E717F0">
            <w:pPr>
              <w:tabs>
                <w:tab w:val="left" w:pos="5474"/>
              </w:tabs>
            </w:pPr>
          </w:p>
        </w:tc>
        <w:tc>
          <w:tcPr>
            <w:tcW w:w="3574" w:type="dxa"/>
          </w:tcPr>
          <w:p w:rsidR="007B4BF1" w:rsidRDefault="007B4BF1" w:rsidP="00E717F0">
            <w:pPr>
              <w:tabs>
                <w:tab w:val="left" w:pos="5474"/>
              </w:tabs>
            </w:pPr>
          </w:p>
        </w:tc>
      </w:tr>
      <w:tr w:rsidR="007B4BF1" w:rsidTr="00F16896">
        <w:tc>
          <w:tcPr>
            <w:tcW w:w="654" w:type="dxa"/>
          </w:tcPr>
          <w:p w:rsidR="007B4BF1" w:rsidRPr="00DD23B6" w:rsidRDefault="007B4BF1" w:rsidP="00E717F0">
            <w:pPr>
              <w:tabs>
                <w:tab w:val="left" w:pos="5474"/>
              </w:tabs>
              <w:jc w:val="center"/>
            </w:pPr>
            <w:r w:rsidRPr="00DD23B6">
              <w:t>6.1</w:t>
            </w:r>
          </w:p>
        </w:tc>
        <w:tc>
          <w:tcPr>
            <w:tcW w:w="5217" w:type="dxa"/>
          </w:tcPr>
          <w:p w:rsidR="007B4BF1" w:rsidRPr="00DD23B6" w:rsidRDefault="007B4BF1" w:rsidP="00E717F0">
            <w:pPr>
              <w:tabs>
                <w:tab w:val="left" w:pos="5474"/>
              </w:tabs>
            </w:pPr>
            <w:r>
              <w:t>Подготовить и провести совместно с Молодежным советом праздники 23 февраля и 8 марта</w:t>
            </w:r>
          </w:p>
        </w:tc>
        <w:tc>
          <w:tcPr>
            <w:tcW w:w="1622" w:type="dxa"/>
          </w:tcPr>
          <w:p w:rsidR="007B4BF1" w:rsidRDefault="00F16896" w:rsidP="00F16896">
            <w:pPr>
              <w:tabs>
                <w:tab w:val="left" w:pos="5474"/>
              </w:tabs>
              <w:jc w:val="center"/>
            </w:pPr>
            <w:r>
              <w:t>ф</w:t>
            </w:r>
            <w:r w:rsidR="007B4BF1">
              <w:t>евраль</w:t>
            </w:r>
          </w:p>
          <w:p w:rsidR="007B4BF1" w:rsidRDefault="007B4BF1" w:rsidP="00F16896">
            <w:pPr>
              <w:tabs>
                <w:tab w:val="left" w:pos="5474"/>
              </w:tabs>
              <w:jc w:val="center"/>
            </w:pPr>
            <w:r>
              <w:t>март</w:t>
            </w:r>
          </w:p>
        </w:tc>
        <w:tc>
          <w:tcPr>
            <w:tcW w:w="2913" w:type="dxa"/>
          </w:tcPr>
          <w:p w:rsidR="007B4BF1" w:rsidRDefault="007B4BF1" w:rsidP="00E717F0">
            <w:pPr>
              <w:tabs>
                <w:tab w:val="left" w:pos="5474"/>
              </w:tabs>
            </w:pPr>
            <w:r>
              <w:t>Председатели цехкомов,</w:t>
            </w:r>
          </w:p>
          <w:p w:rsidR="007B4BF1" w:rsidRDefault="007B4BF1" w:rsidP="00E717F0">
            <w:pPr>
              <w:tabs>
                <w:tab w:val="left" w:pos="5474"/>
              </w:tabs>
            </w:pPr>
            <w:r>
              <w:t xml:space="preserve">Председатели молодежных советов </w:t>
            </w:r>
          </w:p>
        </w:tc>
        <w:tc>
          <w:tcPr>
            <w:tcW w:w="3574" w:type="dxa"/>
          </w:tcPr>
          <w:p w:rsidR="007B4BF1" w:rsidRDefault="007B4BF1" w:rsidP="00E717F0">
            <w:pPr>
              <w:tabs>
                <w:tab w:val="left" w:pos="5474"/>
              </w:tabs>
            </w:pPr>
            <w:r>
              <w:t xml:space="preserve"> </w:t>
            </w:r>
          </w:p>
        </w:tc>
      </w:tr>
      <w:tr w:rsidR="007B4BF1" w:rsidTr="00F16896">
        <w:tc>
          <w:tcPr>
            <w:tcW w:w="654" w:type="dxa"/>
          </w:tcPr>
          <w:p w:rsidR="007B4BF1" w:rsidRPr="004834EE" w:rsidRDefault="007B4BF1" w:rsidP="00E717F0">
            <w:pPr>
              <w:tabs>
                <w:tab w:val="left" w:pos="5474"/>
              </w:tabs>
              <w:jc w:val="center"/>
            </w:pPr>
            <w:r>
              <w:t>6.2</w:t>
            </w:r>
          </w:p>
        </w:tc>
        <w:tc>
          <w:tcPr>
            <w:tcW w:w="5217" w:type="dxa"/>
          </w:tcPr>
          <w:p w:rsidR="007B4BF1" w:rsidRDefault="007B4BF1" w:rsidP="00E717F0">
            <w:pPr>
              <w:tabs>
                <w:tab w:val="left" w:pos="5474"/>
              </w:tabs>
            </w:pPr>
            <w:r>
              <w:t xml:space="preserve"> Подготовить и провести вечера, посвященные дню труда  - 1 мая и дню Победы – 9 мая </w:t>
            </w:r>
          </w:p>
          <w:p w:rsidR="007B4BF1" w:rsidRPr="000308C9" w:rsidRDefault="007B4BF1" w:rsidP="007B4BF1">
            <w:pPr>
              <w:tabs>
                <w:tab w:val="left" w:pos="5474"/>
              </w:tabs>
            </w:pPr>
            <w:r>
              <w:t>Чествование  Ветеранов труда и войны.</w:t>
            </w:r>
          </w:p>
        </w:tc>
        <w:tc>
          <w:tcPr>
            <w:tcW w:w="1622" w:type="dxa"/>
          </w:tcPr>
          <w:p w:rsidR="007B4BF1" w:rsidRDefault="007B4BF1" w:rsidP="00F16896">
            <w:pPr>
              <w:tabs>
                <w:tab w:val="left" w:pos="5474"/>
              </w:tabs>
              <w:jc w:val="center"/>
            </w:pPr>
            <w:r>
              <w:t>май</w:t>
            </w:r>
          </w:p>
        </w:tc>
        <w:tc>
          <w:tcPr>
            <w:tcW w:w="2913" w:type="dxa"/>
            <w:vAlign w:val="center"/>
          </w:tcPr>
          <w:p w:rsidR="007B4BF1" w:rsidRPr="00EE2B22" w:rsidRDefault="007B4BF1" w:rsidP="00A91244">
            <w:pPr>
              <w:tabs>
                <w:tab w:val="left" w:pos="5474"/>
              </w:tabs>
              <w:rPr>
                <w:sz w:val="22"/>
                <w:szCs w:val="22"/>
              </w:rPr>
            </w:pPr>
            <w:r>
              <w:t xml:space="preserve">Председатель ППО </w:t>
            </w:r>
            <w:r>
              <w:t>Плетнева Е.М.</w:t>
            </w:r>
            <w:r>
              <w:rPr>
                <w:sz w:val="22"/>
                <w:szCs w:val="22"/>
              </w:rPr>
              <w:t>,</w:t>
            </w:r>
          </w:p>
          <w:p w:rsidR="007B4BF1" w:rsidRDefault="007B4BF1" w:rsidP="00A91244">
            <w:pPr>
              <w:tabs>
                <w:tab w:val="left" w:pos="5474"/>
              </w:tabs>
            </w:pPr>
            <w:r>
              <w:rPr>
                <w:sz w:val="22"/>
                <w:szCs w:val="22"/>
              </w:rPr>
              <w:t xml:space="preserve">Председатели  цехкомов </w:t>
            </w:r>
            <w:r w:rsidRPr="00EE2B22">
              <w:rPr>
                <w:sz w:val="22"/>
                <w:szCs w:val="22"/>
              </w:rPr>
              <w:t xml:space="preserve">  филиалов             </w:t>
            </w:r>
          </w:p>
        </w:tc>
        <w:tc>
          <w:tcPr>
            <w:tcW w:w="3574" w:type="dxa"/>
          </w:tcPr>
          <w:p w:rsidR="007B4BF1" w:rsidRDefault="007B4BF1" w:rsidP="00E717F0">
            <w:pPr>
              <w:tabs>
                <w:tab w:val="left" w:pos="5474"/>
              </w:tabs>
            </w:pPr>
            <w:r>
              <w:t xml:space="preserve"> </w:t>
            </w:r>
          </w:p>
        </w:tc>
      </w:tr>
      <w:tr w:rsidR="007B4BF1" w:rsidTr="00F16896">
        <w:tc>
          <w:tcPr>
            <w:tcW w:w="654" w:type="dxa"/>
          </w:tcPr>
          <w:p w:rsidR="007B4BF1" w:rsidRDefault="007B4BF1" w:rsidP="00E717F0">
            <w:pPr>
              <w:tabs>
                <w:tab w:val="left" w:pos="5474"/>
              </w:tabs>
              <w:jc w:val="center"/>
            </w:pPr>
            <w:r>
              <w:t>6.3</w:t>
            </w:r>
          </w:p>
        </w:tc>
        <w:tc>
          <w:tcPr>
            <w:tcW w:w="5217" w:type="dxa"/>
          </w:tcPr>
          <w:p w:rsidR="007B4BF1" w:rsidRDefault="007B4BF1" w:rsidP="00E717F0">
            <w:pPr>
              <w:tabs>
                <w:tab w:val="left" w:pos="5474"/>
              </w:tabs>
            </w:pPr>
            <w:r>
              <w:t>Провести праздник «Проводы масленицы»</w:t>
            </w:r>
          </w:p>
        </w:tc>
        <w:tc>
          <w:tcPr>
            <w:tcW w:w="1622" w:type="dxa"/>
          </w:tcPr>
          <w:p w:rsidR="007B4BF1" w:rsidRDefault="007B4BF1" w:rsidP="00F16896">
            <w:pPr>
              <w:tabs>
                <w:tab w:val="left" w:pos="5474"/>
              </w:tabs>
              <w:jc w:val="center"/>
            </w:pPr>
            <w:r>
              <w:t>16.02.2018</w:t>
            </w:r>
          </w:p>
        </w:tc>
        <w:tc>
          <w:tcPr>
            <w:tcW w:w="2913" w:type="dxa"/>
            <w:vAlign w:val="center"/>
          </w:tcPr>
          <w:p w:rsidR="007B4BF1" w:rsidRPr="00EE2B22" w:rsidRDefault="007B4BF1" w:rsidP="00A91244">
            <w:pPr>
              <w:tabs>
                <w:tab w:val="left" w:pos="547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Председатели цехкомов,</w:t>
            </w:r>
          </w:p>
          <w:p w:rsidR="007B4BF1" w:rsidRPr="00EE2B22" w:rsidRDefault="007B4BF1" w:rsidP="00A91244">
            <w:pPr>
              <w:tabs>
                <w:tab w:val="left" w:pos="5474"/>
              </w:tabs>
              <w:rPr>
                <w:sz w:val="22"/>
                <w:szCs w:val="22"/>
              </w:rPr>
            </w:pPr>
            <w:r>
              <w:t xml:space="preserve">Председатель ППО </w:t>
            </w:r>
            <w:r>
              <w:t>Плетнева Е.М</w:t>
            </w:r>
            <w:r w:rsidRPr="00EE2B22">
              <w:rPr>
                <w:sz w:val="22"/>
                <w:szCs w:val="22"/>
              </w:rPr>
              <w:t xml:space="preserve">.             </w:t>
            </w:r>
          </w:p>
        </w:tc>
        <w:tc>
          <w:tcPr>
            <w:tcW w:w="3574" w:type="dxa"/>
          </w:tcPr>
          <w:p w:rsidR="007B4BF1" w:rsidRDefault="007B4BF1" w:rsidP="00E717F0">
            <w:pPr>
              <w:tabs>
                <w:tab w:val="left" w:pos="5474"/>
              </w:tabs>
            </w:pPr>
          </w:p>
        </w:tc>
      </w:tr>
      <w:tr w:rsidR="007B4BF1" w:rsidTr="00F16896">
        <w:tc>
          <w:tcPr>
            <w:tcW w:w="654" w:type="dxa"/>
          </w:tcPr>
          <w:p w:rsidR="007B4BF1" w:rsidRDefault="007B4BF1" w:rsidP="00E717F0">
            <w:pPr>
              <w:tabs>
                <w:tab w:val="left" w:pos="5474"/>
              </w:tabs>
              <w:jc w:val="center"/>
            </w:pPr>
            <w:r>
              <w:t>6.4</w:t>
            </w:r>
          </w:p>
        </w:tc>
        <w:tc>
          <w:tcPr>
            <w:tcW w:w="5217" w:type="dxa"/>
          </w:tcPr>
          <w:p w:rsidR="007B4BF1" w:rsidRDefault="007B4BF1" w:rsidP="00E717F0">
            <w:pPr>
              <w:tabs>
                <w:tab w:val="left" w:pos="5474"/>
              </w:tabs>
            </w:pPr>
            <w:r>
              <w:t xml:space="preserve"> Участие в первомайских демонстрациях и митингах</w:t>
            </w:r>
          </w:p>
        </w:tc>
        <w:tc>
          <w:tcPr>
            <w:tcW w:w="1622" w:type="dxa"/>
          </w:tcPr>
          <w:p w:rsidR="007B4BF1" w:rsidRDefault="007B4BF1" w:rsidP="00F16896">
            <w:pPr>
              <w:tabs>
                <w:tab w:val="left" w:pos="5474"/>
              </w:tabs>
              <w:jc w:val="center"/>
            </w:pPr>
            <w:r>
              <w:t>май</w:t>
            </w:r>
          </w:p>
        </w:tc>
        <w:tc>
          <w:tcPr>
            <w:tcW w:w="2913" w:type="dxa"/>
            <w:vAlign w:val="center"/>
          </w:tcPr>
          <w:p w:rsidR="007B4BF1" w:rsidRPr="00EE2B22" w:rsidRDefault="007B4BF1" w:rsidP="00A91244">
            <w:pPr>
              <w:tabs>
                <w:tab w:val="left" w:pos="5474"/>
              </w:tabs>
              <w:rPr>
                <w:sz w:val="22"/>
                <w:szCs w:val="22"/>
              </w:rPr>
            </w:pPr>
            <w:r w:rsidRPr="00EE2B22">
              <w:rPr>
                <w:sz w:val="22"/>
                <w:szCs w:val="22"/>
              </w:rPr>
              <w:t xml:space="preserve">Председатели  </w:t>
            </w:r>
            <w:r>
              <w:rPr>
                <w:sz w:val="22"/>
                <w:szCs w:val="22"/>
              </w:rPr>
              <w:t>цехкомов</w:t>
            </w:r>
            <w:r w:rsidRPr="00EE2B22">
              <w:rPr>
                <w:sz w:val="22"/>
                <w:szCs w:val="22"/>
              </w:rPr>
              <w:t xml:space="preserve">  филиалов             </w:t>
            </w:r>
          </w:p>
        </w:tc>
        <w:tc>
          <w:tcPr>
            <w:tcW w:w="3574" w:type="dxa"/>
          </w:tcPr>
          <w:p w:rsidR="007B4BF1" w:rsidRDefault="007B4BF1" w:rsidP="00E717F0">
            <w:pPr>
              <w:tabs>
                <w:tab w:val="left" w:pos="5474"/>
              </w:tabs>
            </w:pPr>
          </w:p>
        </w:tc>
      </w:tr>
      <w:tr w:rsidR="007B4BF1" w:rsidTr="00F16896">
        <w:tc>
          <w:tcPr>
            <w:tcW w:w="654" w:type="dxa"/>
          </w:tcPr>
          <w:p w:rsidR="007B4BF1" w:rsidRPr="00A91244" w:rsidRDefault="007B4BF1" w:rsidP="00E717F0">
            <w:pPr>
              <w:tabs>
                <w:tab w:val="left" w:pos="5474"/>
              </w:tabs>
              <w:jc w:val="center"/>
              <w:rPr>
                <w:b/>
              </w:rPr>
            </w:pPr>
            <w:r w:rsidRPr="00A91244">
              <w:rPr>
                <w:b/>
              </w:rPr>
              <w:t>7.</w:t>
            </w:r>
          </w:p>
        </w:tc>
        <w:tc>
          <w:tcPr>
            <w:tcW w:w="5217" w:type="dxa"/>
          </w:tcPr>
          <w:p w:rsidR="007B4BF1" w:rsidRPr="00EE2B22" w:rsidRDefault="007B4BF1" w:rsidP="00E717F0">
            <w:pPr>
              <w:tabs>
                <w:tab w:val="left" w:pos="5474"/>
              </w:tabs>
              <w:jc w:val="center"/>
              <w:rPr>
                <w:b/>
              </w:rPr>
            </w:pPr>
            <w:r w:rsidRPr="00EE2B22">
              <w:rPr>
                <w:b/>
              </w:rPr>
              <w:t>Организационно - массовая  работа</w:t>
            </w:r>
          </w:p>
        </w:tc>
        <w:tc>
          <w:tcPr>
            <w:tcW w:w="1622" w:type="dxa"/>
          </w:tcPr>
          <w:p w:rsidR="007B4BF1" w:rsidRDefault="007B4BF1" w:rsidP="00F16896">
            <w:pPr>
              <w:tabs>
                <w:tab w:val="left" w:pos="5474"/>
              </w:tabs>
              <w:jc w:val="center"/>
            </w:pPr>
          </w:p>
        </w:tc>
        <w:tc>
          <w:tcPr>
            <w:tcW w:w="2913" w:type="dxa"/>
          </w:tcPr>
          <w:p w:rsidR="007B4BF1" w:rsidRDefault="007B4BF1" w:rsidP="00A91244">
            <w:pPr>
              <w:tabs>
                <w:tab w:val="left" w:pos="5474"/>
              </w:tabs>
            </w:pPr>
          </w:p>
        </w:tc>
        <w:tc>
          <w:tcPr>
            <w:tcW w:w="3574" w:type="dxa"/>
          </w:tcPr>
          <w:p w:rsidR="007B4BF1" w:rsidRDefault="007B4BF1" w:rsidP="00E717F0">
            <w:pPr>
              <w:tabs>
                <w:tab w:val="left" w:pos="5474"/>
              </w:tabs>
            </w:pPr>
          </w:p>
        </w:tc>
      </w:tr>
      <w:tr w:rsidR="007B4BF1" w:rsidTr="00F16896">
        <w:trPr>
          <w:trHeight w:val="646"/>
        </w:trPr>
        <w:tc>
          <w:tcPr>
            <w:tcW w:w="654" w:type="dxa"/>
          </w:tcPr>
          <w:p w:rsidR="007B4BF1" w:rsidRDefault="007B4BF1" w:rsidP="00E717F0">
            <w:pPr>
              <w:tabs>
                <w:tab w:val="left" w:pos="5474"/>
              </w:tabs>
            </w:pPr>
          </w:p>
          <w:p w:rsidR="007B4BF1" w:rsidRPr="000E4021" w:rsidRDefault="007B4BF1" w:rsidP="00E717F0">
            <w:pPr>
              <w:tabs>
                <w:tab w:val="left" w:pos="5474"/>
              </w:tabs>
            </w:pPr>
            <w:r>
              <w:t>7</w:t>
            </w:r>
            <w:r w:rsidRPr="000E4021">
              <w:t>1.</w:t>
            </w:r>
          </w:p>
        </w:tc>
        <w:tc>
          <w:tcPr>
            <w:tcW w:w="5217" w:type="dxa"/>
            <w:vAlign w:val="center"/>
          </w:tcPr>
          <w:p w:rsidR="007B4BF1" w:rsidRPr="000E4021" w:rsidRDefault="007B4BF1" w:rsidP="00E717F0">
            <w:pPr>
              <w:tabs>
                <w:tab w:val="left" w:pos="5474"/>
              </w:tabs>
            </w:pPr>
            <w:r>
              <w:t xml:space="preserve"> Сдача статистической отчетности</w:t>
            </w:r>
          </w:p>
        </w:tc>
        <w:tc>
          <w:tcPr>
            <w:tcW w:w="1622" w:type="dxa"/>
            <w:vAlign w:val="center"/>
          </w:tcPr>
          <w:p w:rsidR="007B4BF1" w:rsidRDefault="007B4BF1" w:rsidP="00F16896">
            <w:pPr>
              <w:tabs>
                <w:tab w:val="left" w:pos="5474"/>
              </w:tabs>
              <w:jc w:val="center"/>
            </w:pPr>
            <w:r>
              <w:t>январь</w:t>
            </w:r>
          </w:p>
        </w:tc>
        <w:tc>
          <w:tcPr>
            <w:tcW w:w="2913" w:type="dxa"/>
            <w:vAlign w:val="center"/>
          </w:tcPr>
          <w:p w:rsidR="007B4BF1" w:rsidRPr="00EE2B22" w:rsidRDefault="007B4BF1" w:rsidP="00A91244">
            <w:pPr>
              <w:tabs>
                <w:tab w:val="left" w:pos="547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Председатели цехкомов филиалов,</w:t>
            </w:r>
          </w:p>
          <w:p w:rsidR="007B4BF1" w:rsidRDefault="007B4BF1" w:rsidP="00A91244">
            <w:pPr>
              <w:tabs>
                <w:tab w:val="left" w:pos="5474"/>
              </w:tabs>
            </w:pPr>
            <w:r>
              <w:t xml:space="preserve">Председатель ППО </w:t>
            </w:r>
            <w:r>
              <w:t>Плетнева Е.М.</w:t>
            </w:r>
            <w:r w:rsidRPr="00EE2B22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3574" w:type="dxa"/>
          </w:tcPr>
          <w:p w:rsidR="007B4BF1" w:rsidRDefault="007B4BF1" w:rsidP="00E717F0">
            <w:pPr>
              <w:tabs>
                <w:tab w:val="left" w:pos="5474"/>
              </w:tabs>
            </w:pPr>
            <w:r>
              <w:t xml:space="preserve">   </w:t>
            </w:r>
          </w:p>
        </w:tc>
      </w:tr>
      <w:tr w:rsidR="007B4BF1" w:rsidTr="00F16896">
        <w:trPr>
          <w:trHeight w:val="966"/>
        </w:trPr>
        <w:tc>
          <w:tcPr>
            <w:tcW w:w="654" w:type="dxa"/>
          </w:tcPr>
          <w:p w:rsidR="007B4BF1" w:rsidRDefault="007B4BF1" w:rsidP="00E717F0">
            <w:pPr>
              <w:tabs>
                <w:tab w:val="left" w:pos="5474"/>
              </w:tabs>
            </w:pPr>
            <w:r>
              <w:t>7.2</w:t>
            </w:r>
          </w:p>
        </w:tc>
        <w:tc>
          <w:tcPr>
            <w:tcW w:w="5217" w:type="dxa"/>
            <w:vAlign w:val="center"/>
          </w:tcPr>
          <w:p w:rsidR="007B4BF1" w:rsidRDefault="007B4BF1" w:rsidP="00E717F0">
            <w:pPr>
              <w:tabs>
                <w:tab w:val="left" w:pos="5474"/>
              </w:tabs>
            </w:pPr>
            <w:r>
              <w:t xml:space="preserve">Ежемесячное  участие в комиссии по социальным выплатам,  </w:t>
            </w:r>
            <w:proofErr w:type="gramStart"/>
            <w:r>
              <w:t>согласно</w:t>
            </w:r>
            <w:proofErr w:type="gramEnd"/>
            <w:r>
              <w:t xml:space="preserve"> Коллективного договора</w:t>
            </w:r>
          </w:p>
        </w:tc>
        <w:tc>
          <w:tcPr>
            <w:tcW w:w="1622" w:type="dxa"/>
            <w:vAlign w:val="center"/>
          </w:tcPr>
          <w:p w:rsidR="007B4BF1" w:rsidRDefault="00F16896" w:rsidP="00F16896">
            <w:pPr>
              <w:tabs>
                <w:tab w:val="left" w:pos="5474"/>
              </w:tabs>
              <w:jc w:val="center"/>
            </w:pPr>
            <w:r>
              <w:t>с</w:t>
            </w:r>
            <w:r w:rsidR="007B4BF1">
              <w:t xml:space="preserve"> января по июнь</w:t>
            </w:r>
          </w:p>
        </w:tc>
        <w:tc>
          <w:tcPr>
            <w:tcW w:w="2913" w:type="dxa"/>
            <w:vAlign w:val="center"/>
          </w:tcPr>
          <w:p w:rsidR="007B4BF1" w:rsidRPr="00EE2B22" w:rsidRDefault="007B4BF1" w:rsidP="00A91244">
            <w:pPr>
              <w:tabs>
                <w:tab w:val="left" w:pos="5474"/>
              </w:tabs>
              <w:rPr>
                <w:sz w:val="22"/>
                <w:szCs w:val="22"/>
              </w:rPr>
            </w:pPr>
            <w:r>
              <w:t xml:space="preserve">Председатель ППО Плетнева Е.М </w:t>
            </w:r>
          </w:p>
        </w:tc>
        <w:tc>
          <w:tcPr>
            <w:tcW w:w="3574" w:type="dxa"/>
          </w:tcPr>
          <w:p w:rsidR="007B4BF1" w:rsidRDefault="007B4BF1" w:rsidP="00E717F0">
            <w:pPr>
              <w:tabs>
                <w:tab w:val="left" w:pos="5474"/>
              </w:tabs>
            </w:pPr>
            <w:r>
              <w:t xml:space="preserve">  </w:t>
            </w:r>
          </w:p>
        </w:tc>
      </w:tr>
      <w:tr w:rsidR="007B4BF1" w:rsidTr="00F16896">
        <w:trPr>
          <w:trHeight w:val="533"/>
        </w:trPr>
        <w:tc>
          <w:tcPr>
            <w:tcW w:w="654" w:type="dxa"/>
          </w:tcPr>
          <w:p w:rsidR="007B4BF1" w:rsidRDefault="007B4BF1" w:rsidP="00E717F0">
            <w:pPr>
              <w:tabs>
                <w:tab w:val="left" w:pos="5474"/>
              </w:tabs>
            </w:pPr>
            <w:r>
              <w:t xml:space="preserve">7.3 </w:t>
            </w:r>
          </w:p>
        </w:tc>
        <w:tc>
          <w:tcPr>
            <w:tcW w:w="5217" w:type="dxa"/>
            <w:vAlign w:val="center"/>
          </w:tcPr>
          <w:p w:rsidR="007B4BF1" w:rsidRDefault="007B4BF1" w:rsidP="00E717F0">
            <w:pPr>
              <w:tabs>
                <w:tab w:val="left" w:pos="5474"/>
              </w:tabs>
            </w:pPr>
            <w:r>
              <w:t>Принять участие в балансовых комиссиях</w:t>
            </w:r>
          </w:p>
        </w:tc>
        <w:tc>
          <w:tcPr>
            <w:tcW w:w="1622" w:type="dxa"/>
            <w:vAlign w:val="center"/>
          </w:tcPr>
          <w:p w:rsidR="007B4BF1" w:rsidRDefault="007B4BF1" w:rsidP="00F16896">
            <w:pPr>
              <w:tabs>
                <w:tab w:val="left" w:pos="5474"/>
              </w:tabs>
              <w:jc w:val="center"/>
            </w:pPr>
            <w:r>
              <w:t>март</w:t>
            </w:r>
          </w:p>
        </w:tc>
        <w:tc>
          <w:tcPr>
            <w:tcW w:w="2913" w:type="dxa"/>
            <w:vAlign w:val="center"/>
          </w:tcPr>
          <w:p w:rsidR="007B4BF1" w:rsidRDefault="007B4BF1" w:rsidP="00A91244">
            <w:pPr>
              <w:tabs>
                <w:tab w:val="left" w:pos="5474"/>
              </w:tabs>
              <w:rPr>
                <w:sz w:val="22"/>
                <w:szCs w:val="22"/>
              </w:rPr>
            </w:pPr>
            <w:r>
              <w:t xml:space="preserve">Председатель ППО Плетнева Е.М </w:t>
            </w:r>
          </w:p>
        </w:tc>
        <w:tc>
          <w:tcPr>
            <w:tcW w:w="3574" w:type="dxa"/>
          </w:tcPr>
          <w:p w:rsidR="007B4BF1" w:rsidRDefault="007B4BF1" w:rsidP="00E717F0">
            <w:pPr>
              <w:tabs>
                <w:tab w:val="left" w:pos="5474"/>
              </w:tabs>
            </w:pPr>
            <w:r>
              <w:t xml:space="preserve"> </w:t>
            </w:r>
          </w:p>
        </w:tc>
      </w:tr>
      <w:tr w:rsidR="007B4BF1" w:rsidTr="00F16896">
        <w:trPr>
          <w:trHeight w:val="607"/>
        </w:trPr>
        <w:tc>
          <w:tcPr>
            <w:tcW w:w="654" w:type="dxa"/>
          </w:tcPr>
          <w:p w:rsidR="007B4BF1" w:rsidRDefault="007B4BF1" w:rsidP="00E717F0">
            <w:pPr>
              <w:tabs>
                <w:tab w:val="left" w:pos="5474"/>
              </w:tabs>
            </w:pPr>
            <w:r>
              <w:t>7.4</w:t>
            </w:r>
          </w:p>
        </w:tc>
        <w:tc>
          <w:tcPr>
            <w:tcW w:w="5217" w:type="dxa"/>
            <w:vAlign w:val="center"/>
          </w:tcPr>
          <w:p w:rsidR="007B4BF1" w:rsidRDefault="007B4BF1" w:rsidP="00E717F0">
            <w:pPr>
              <w:tabs>
                <w:tab w:val="left" w:pos="5474"/>
              </w:tabs>
            </w:pPr>
            <w:r>
              <w:t>Принять участие в конкурсе по охране труда</w:t>
            </w:r>
          </w:p>
        </w:tc>
        <w:tc>
          <w:tcPr>
            <w:tcW w:w="1622" w:type="dxa"/>
            <w:vAlign w:val="center"/>
          </w:tcPr>
          <w:p w:rsidR="007B4BF1" w:rsidRDefault="007B4BF1" w:rsidP="00F16896">
            <w:pPr>
              <w:tabs>
                <w:tab w:val="left" w:pos="5474"/>
              </w:tabs>
              <w:jc w:val="center"/>
            </w:pPr>
            <w:r>
              <w:t>апрель</w:t>
            </w:r>
          </w:p>
        </w:tc>
        <w:tc>
          <w:tcPr>
            <w:tcW w:w="2913" w:type="dxa"/>
            <w:vAlign w:val="center"/>
          </w:tcPr>
          <w:p w:rsidR="007B4BF1" w:rsidRDefault="007B4BF1" w:rsidP="00A91244">
            <w:pPr>
              <w:tabs>
                <w:tab w:val="left" w:pos="5474"/>
              </w:tabs>
              <w:rPr>
                <w:sz w:val="22"/>
                <w:szCs w:val="22"/>
              </w:rPr>
            </w:pPr>
            <w:r>
              <w:t>Председатель ППО Плетнева Е.М</w:t>
            </w:r>
            <w:r>
              <w:t>.,</w:t>
            </w:r>
            <w:r>
              <w:t xml:space="preserve"> </w:t>
            </w:r>
            <w:r>
              <w:rPr>
                <w:sz w:val="22"/>
                <w:szCs w:val="22"/>
              </w:rPr>
              <w:t>Председатели цехкомов филиалов</w:t>
            </w:r>
          </w:p>
        </w:tc>
        <w:tc>
          <w:tcPr>
            <w:tcW w:w="3574" w:type="dxa"/>
          </w:tcPr>
          <w:p w:rsidR="007B4BF1" w:rsidRDefault="007B4BF1" w:rsidP="00E717F0">
            <w:pPr>
              <w:tabs>
                <w:tab w:val="left" w:pos="5474"/>
              </w:tabs>
            </w:pPr>
            <w:r>
              <w:t xml:space="preserve"> </w:t>
            </w:r>
          </w:p>
        </w:tc>
      </w:tr>
      <w:tr w:rsidR="007B4BF1" w:rsidTr="00F16896">
        <w:trPr>
          <w:trHeight w:val="686"/>
        </w:trPr>
        <w:tc>
          <w:tcPr>
            <w:tcW w:w="654" w:type="dxa"/>
          </w:tcPr>
          <w:p w:rsidR="007B4BF1" w:rsidRDefault="007B4BF1" w:rsidP="00E717F0">
            <w:pPr>
              <w:tabs>
                <w:tab w:val="left" w:pos="5474"/>
              </w:tabs>
            </w:pPr>
            <w:r>
              <w:t>7.5</w:t>
            </w:r>
          </w:p>
        </w:tc>
        <w:tc>
          <w:tcPr>
            <w:tcW w:w="5217" w:type="dxa"/>
            <w:vAlign w:val="center"/>
          </w:tcPr>
          <w:p w:rsidR="007B4BF1" w:rsidRDefault="007B4BF1" w:rsidP="00E717F0">
            <w:pPr>
              <w:tabs>
                <w:tab w:val="left" w:pos="5474"/>
              </w:tabs>
            </w:pPr>
            <w:r>
              <w:t>Принять участие в 3-ем Областном  конкурсе тематических уроков о профсоюзах</w:t>
            </w:r>
          </w:p>
        </w:tc>
        <w:tc>
          <w:tcPr>
            <w:tcW w:w="1622" w:type="dxa"/>
            <w:vAlign w:val="center"/>
          </w:tcPr>
          <w:p w:rsidR="007B4BF1" w:rsidRDefault="00F16896" w:rsidP="00F16896">
            <w:pPr>
              <w:tabs>
                <w:tab w:val="left" w:pos="5474"/>
              </w:tabs>
              <w:jc w:val="center"/>
            </w:pPr>
            <w:r>
              <w:rPr>
                <w:lang w:val="en-US"/>
              </w:rPr>
              <w:t>I</w:t>
            </w:r>
            <w:r w:rsidR="007B4BF1">
              <w:t xml:space="preserve"> квартал</w:t>
            </w:r>
          </w:p>
        </w:tc>
        <w:tc>
          <w:tcPr>
            <w:tcW w:w="2913" w:type="dxa"/>
            <w:vAlign w:val="center"/>
          </w:tcPr>
          <w:p w:rsidR="007B4BF1" w:rsidRDefault="007B4BF1" w:rsidP="00A91244">
            <w:pPr>
              <w:tabs>
                <w:tab w:val="left" w:pos="5474"/>
              </w:tabs>
              <w:rPr>
                <w:sz w:val="22"/>
                <w:szCs w:val="22"/>
              </w:rPr>
            </w:pPr>
            <w:r>
              <w:t xml:space="preserve">Председатель ППО Плетнева Е.М., </w:t>
            </w:r>
            <w:r>
              <w:rPr>
                <w:sz w:val="22"/>
                <w:szCs w:val="22"/>
              </w:rPr>
              <w:t>Председатели цехкомов филиалов</w:t>
            </w:r>
          </w:p>
        </w:tc>
        <w:tc>
          <w:tcPr>
            <w:tcW w:w="3574" w:type="dxa"/>
          </w:tcPr>
          <w:p w:rsidR="007B4BF1" w:rsidRDefault="007B4BF1" w:rsidP="00E717F0">
            <w:pPr>
              <w:tabs>
                <w:tab w:val="left" w:pos="5474"/>
              </w:tabs>
            </w:pPr>
            <w:r>
              <w:t xml:space="preserve"> </w:t>
            </w:r>
          </w:p>
        </w:tc>
      </w:tr>
      <w:tr w:rsidR="007B4BF1" w:rsidTr="00F16896">
        <w:tblPrEx>
          <w:tblLook w:val="0000"/>
        </w:tblPrEx>
        <w:trPr>
          <w:trHeight w:val="660"/>
        </w:trPr>
        <w:tc>
          <w:tcPr>
            <w:tcW w:w="654" w:type="dxa"/>
          </w:tcPr>
          <w:p w:rsidR="007B4BF1" w:rsidRDefault="007B4BF1" w:rsidP="00E717F0">
            <w:pPr>
              <w:tabs>
                <w:tab w:val="left" w:pos="5474"/>
              </w:tabs>
              <w:ind w:left="1080"/>
              <w:rPr>
                <w:b/>
                <w:sz w:val="28"/>
                <w:szCs w:val="28"/>
              </w:rPr>
            </w:pPr>
          </w:p>
          <w:p w:rsidR="007B4BF1" w:rsidRPr="00A91244" w:rsidRDefault="00F16896" w:rsidP="00E717F0">
            <w:pPr>
              <w:tabs>
                <w:tab w:val="left" w:pos="5474"/>
              </w:tabs>
              <w:rPr>
                <w:b/>
              </w:rPr>
            </w:pPr>
            <w:r w:rsidRPr="00A91244">
              <w:rPr>
                <w:b/>
              </w:rPr>
              <w:t>8</w:t>
            </w:r>
          </w:p>
        </w:tc>
        <w:tc>
          <w:tcPr>
            <w:tcW w:w="5217" w:type="dxa"/>
          </w:tcPr>
          <w:p w:rsidR="007B4BF1" w:rsidRPr="00E717F0" w:rsidRDefault="007B4BF1" w:rsidP="00434FB1">
            <w:pPr>
              <w:tabs>
                <w:tab w:val="left" w:pos="5474"/>
              </w:tabs>
              <w:ind w:left="57"/>
              <w:jc w:val="both"/>
            </w:pPr>
            <w:r>
              <w:t xml:space="preserve">Принять участие в мероприятиях, посвященных </w:t>
            </w:r>
          </w:p>
          <w:p w:rsidR="007B4BF1" w:rsidRPr="00434FB1" w:rsidRDefault="007B4BF1" w:rsidP="00F16896">
            <w:pPr>
              <w:tabs>
                <w:tab w:val="left" w:pos="5280"/>
              </w:tabs>
              <w:ind w:left="57"/>
            </w:pPr>
            <w:r w:rsidRPr="00434FB1">
              <w:t>100-летию</w:t>
            </w:r>
            <w:r>
              <w:t xml:space="preserve"> ФПСО</w:t>
            </w:r>
          </w:p>
        </w:tc>
        <w:tc>
          <w:tcPr>
            <w:tcW w:w="1622" w:type="dxa"/>
          </w:tcPr>
          <w:p w:rsidR="007B4BF1" w:rsidRPr="00434FB1" w:rsidRDefault="00F16896" w:rsidP="00F16896">
            <w:pPr>
              <w:jc w:val="center"/>
            </w:pPr>
            <w:r>
              <w:rPr>
                <w:lang w:val="en-US"/>
              </w:rPr>
              <w:t>I</w:t>
            </w:r>
            <w:r w:rsidR="007B4BF1" w:rsidRPr="00434FB1">
              <w:t xml:space="preserve"> квартал</w:t>
            </w:r>
          </w:p>
          <w:p w:rsidR="007B4BF1" w:rsidRDefault="007B4BF1" w:rsidP="00F16896">
            <w:pPr>
              <w:tabs>
                <w:tab w:val="left" w:pos="547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 w:rsidR="007B4BF1" w:rsidRDefault="007B4BF1" w:rsidP="00A91244">
            <w:pPr>
              <w:tabs>
                <w:tab w:val="left" w:pos="5474"/>
              </w:tabs>
              <w:rPr>
                <w:sz w:val="22"/>
                <w:szCs w:val="22"/>
              </w:rPr>
            </w:pPr>
            <w:r>
              <w:t xml:space="preserve">Председатель ППО Плетнева Е.М., </w:t>
            </w:r>
            <w:r>
              <w:rPr>
                <w:sz w:val="22"/>
                <w:szCs w:val="22"/>
              </w:rPr>
              <w:t>Председатели цехкомов филиалов</w:t>
            </w:r>
          </w:p>
        </w:tc>
        <w:tc>
          <w:tcPr>
            <w:tcW w:w="3574" w:type="dxa"/>
          </w:tcPr>
          <w:p w:rsidR="007B4BF1" w:rsidRDefault="007B4BF1">
            <w:pPr>
              <w:rPr>
                <w:b/>
                <w:sz w:val="28"/>
                <w:szCs w:val="28"/>
              </w:rPr>
            </w:pPr>
          </w:p>
          <w:p w:rsidR="007B4BF1" w:rsidRDefault="007B4BF1" w:rsidP="00E717F0">
            <w:pPr>
              <w:tabs>
                <w:tab w:val="left" w:pos="5474"/>
              </w:tabs>
              <w:rPr>
                <w:b/>
                <w:sz w:val="28"/>
                <w:szCs w:val="28"/>
              </w:rPr>
            </w:pPr>
          </w:p>
        </w:tc>
      </w:tr>
    </w:tbl>
    <w:p w:rsidR="00E717F0" w:rsidRDefault="00E717F0" w:rsidP="00E53815">
      <w:pPr>
        <w:tabs>
          <w:tab w:val="left" w:pos="5474"/>
        </w:tabs>
        <w:rPr>
          <w:b/>
          <w:sz w:val="28"/>
          <w:szCs w:val="28"/>
        </w:rPr>
      </w:pPr>
    </w:p>
    <w:p w:rsidR="00E717F0" w:rsidRDefault="00E717F0" w:rsidP="00E53815">
      <w:pPr>
        <w:tabs>
          <w:tab w:val="left" w:pos="5474"/>
        </w:tabs>
        <w:rPr>
          <w:b/>
          <w:sz w:val="28"/>
          <w:szCs w:val="28"/>
        </w:rPr>
      </w:pPr>
    </w:p>
    <w:p w:rsidR="00C35709" w:rsidRPr="00C35709" w:rsidRDefault="00C35709" w:rsidP="00E53815">
      <w:pPr>
        <w:tabs>
          <w:tab w:val="left" w:pos="5474"/>
        </w:tabs>
        <w:rPr>
          <w:b/>
          <w:sz w:val="28"/>
          <w:szCs w:val="28"/>
        </w:rPr>
      </w:pPr>
      <w:r w:rsidRPr="00C35709">
        <w:rPr>
          <w:b/>
          <w:sz w:val="28"/>
          <w:szCs w:val="28"/>
        </w:rPr>
        <w:t>Председатель   п</w:t>
      </w:r>
      <w:r>
        <w:rPr>
          <w:b/>
          <w:sz w:val="28"/>
          <w:szCs w:val="28"/>
        </w:rPr>
        <w:t xml:space="preserve">рофкома                   </w:t>
      </w:r>
      <w:r w:rsidRPr="00C35709">
        <w:rPr>
          <w:b/>
          <w:sz w:val="28"/>
          <w:szCs w:val="28"/>
        </w:rPr>
        <w:t xml:space="preserve">                  </w:t>
      </w:r>
      <w:r w:rsidR="007009B6">
        <w:rPr>
          <w:b/>
          <w:sz w:val="28"/>
          <w:szCs w:val="28"/>
        </w:rPr>
        <w:t xml:space="preserve">                       Е.М.Плетнева</w:t>
      </w:r>
    </w:p>
    <w:p w:rsidR="007B432A" w:rsidRPr="007B432A" w:rsidRDefault="007B432A" w:rsidP="00E53815">
      <w:pPr>
        <w:tabs>
          <w:tab w:val="left" w:pos="5474"/>
        </w:tabs>
      </w:pPr>
    </w:p>
    <w:sectPr w:rsidR="007B432A" w:rsidRPr="007B432A" w:rsidSect="00F16896">
      <w:pgSz w:w="16838" w:h="11906" w:orient="landscape"/>
      <w:pgMar w:top="567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7B6"/>
    <w:rsid w:val="00002593"/>
    <w:rsid w:val="000206B2"/>
    <w:rsid w:val="0002479D"/>
    <w:rsid w:val="0003007B"/>
    <w:rsid w:val="000308C9"/>
    <w:rsid w:val="00034B7B"/>
    <w:rsid w:val="00035DA2"/>
    <w:rsid w:val="000360B0"/>
    <w:rsid w:val="00043071"/>
    <w:rsid w:val="00052770"/>
    <w:rsid w:val="00064511"/>
    <w:rsid w:val="00066EB2"/>
    <w:rsid w:val="000711BD"/>
    <w:rsid w:val="00082544"/>
    <w:rsid w:val="000A326C"/>
    <w:rsid w:val="000B652A"/>
    <w:rsid w:val="000C53DF"/>
    <w:rsid w:val="000D405E"/>
    <w:rsid w:val="000E4021"/>
    <w:rsid w:val="000F47FA"/>
    <w:rsid w:val="001027F9"/>
    <w:rsid w:val="00103E36"/>
    <w:rsid w:val="00111260"/>
    <w:rsid w:val="0011418F"/>
    <w:rsid w:val="001143CA"/>
    <w:rsid w:val="0011676D"/>
    <w:rsid w:val="00124ADF"/>
    <w:rsid w:val="001256C7"/>
    <w:rsid w:val="00126DFC"/>
    <w:rsid w:val="00133E5E"/>
    <w:rsid w:val="00134553"/>
    <w:rsid w:val="00165392"/>
    <w:rsid w:val="001667B2"/>
    <w:rsid w:val="00186B5B"/>
    <w:rsid w:val="001A0A21"/>
    <w:rsid w:val="001B7506"/>
    <w:rsid w:val="001C14F8"/>
    <w:rsid w:val="001C3819"/>
    <w:rsid w:val="001C6032"/>
    <w:rsid w:val="001E3779"/>
    <w:rsid w:val="001E58BA"/>
    <w:rsid w:val="001F583D"/>
    <w:rsid w:val="00202514"/>
    <w:rsid w:val="00202C37"/>
    <w:rsid w:val="00203988"/>
    <w:rsid w:val="00210286"/>
    <w:rsid w:val="00223170"/>
    <w:rsid w:val="00225A3E"/>
    <w:rsid w:val="00231B5E"/>
    <w:rsid w:val="002337E5"/>
    <w:rsid w:val="0025034F"/>
    <w:rsid w:val="00282BF9"/>
    <w:rsid w:val="002924F2"/>
    <w:rsid w:val="002926D5"/>
    <w:rsid w:val="00292D2B"/>
    <w:rsid w:val="00293E67"/>
    <w:rsid w:val="0029436F"/>
    <w:rsid w:val="002A6498"/>
    <w:rsid w:val="002C3CE9"/>
    <w:rsid w:val="002C7BB2"/>
    <w:rsid w:val="002C7DFD"/>
    <w:rsid w:val="002D2567"/>
    <w:rsid w:val="002D67E3"/>
    <w:rsid w:val="002D7ECE"/>
    <w:rsid w:val="002E17B1"/>
    <w:rsid w:val="002E2B6A"/>
    <w:rsid w:val="002F1D57"/>
    <w:rsid w:val="00307E2B"/>
    <w:rsid w:val="00310051"/>
    <w:rsid w:val="0031432A"/>
    <w:rsid w:val="003239C4"/>
    <w:rsid w:val="003255C0"/>
    <w:rsid w:val="003268FD"/>
    <w:rsid w:val="00330414"/>
    <w:rsid w:val="003307EC"/>
    <w:rsid w:val="00335CE2"/>
    <w:rsid w:val="003531FA"/>
    <w:rsid w:val="00356F24"/>
    <w:rsid w:val="003650F2"/>
    <w:rsid w:val="00373E74"/>
    <w:rsid w:val="00386BF6"/>
    <w:rsid w:val="00393F30"/>
    <w:rsid w:val="0039737B"/>
    <w:rsid w:val="003A250F"/>
    <w:rsid w:val="003A3FFC"/>
    <w:rsid w:val="003A716F"/>
    <w:rsid w:val="003B05B8"/>
    <w:rsid w:val="003B3A81"/>
    <w:rsid w:val="003B595F"/>
    <w:rsid w:val="003C06DF"/>
    <w:rsid w:val="003C14C3"/>
    <w:rsid w:val="003C2240"/>
    <w:rsid w:val="003C4F17"/>
    <w:rsid w:val="003C7496"/>
    <w:rsid w:val="003C7F08"/>
    <w:rsid w:val="003D211F"/>
    <w:rsid w:val="003D3F3B"/>
    <w:rsid w:val="003D537C"/>
    <w:rsid w:val="003D7D43"/>
    <w:rsid w:val="003E2352"/>
    <w:rsid w:val="003E2E64"/>
    <w:rsid w:val="003F46AB"/>
    <w:rsid w:val="003F5048"/>
    <w:rsid w:val="003F52DA"/>
    <w:rsid w:val="004054BB"/>
    <w:rsid w:val="00416527"/>
    <w:rsid w:val="004321E0"/>
    <w:rsid w:val="00434FB1"/>
    <w:rsid w:val="00435A8D"/>
    <w:rsid w:val="004423B0"/>
    <w:rsid w:val="00443181"/>
    <w:rsid w:val="00446FB3"/>
    <w:rsid w:val="004536EA"/>
    <w:rsid w:val="0046155C"/>
    <w:rsid w:val="00471FF9"/>
    <w:rsid w:val="0048277E"/>
    <w:rsid w:val="004834EE"/>
    <w:rsid w:val="00483527"/>
    <w:rsid w:val="004841DC"/>
    <w:rsid w:val="00486272"/>
    <w:rsid w:val="004936F4"/>
    <w:rsid w:val="00494062"/>
    <w:rsid w:val="004A071B"/>
    <w:rsid w:val="004A0BC6"/>
    <w:rsid w:val="004A76F6"/>
    <w:rsid w:val="004B3E25"/>
    <w:rsid w:val="004B7AF9"/>
    <w:rsid w:val="004D39BE"/>
    <w:rsid w:val="004D586B"/>
    <w:rsid w:val="004D62BF"/>
    <w:rsid w:val="004D6B4B"/>
    <w:rsid w:val="004E58C3"/>
    <w:rsid w:val="004F1191"/>
    <w:rsid w:val="00504B29"/>
    <w:rsid w:val="00513807"/>
    <w:rsid w:val="00516D00"/>
    <w:rsid w:val="00543900"/>
    <w:rsid w:val="00545845"/>
    <w:rsid w:val="0054657D"/>
    <w:rsid w:val="00552B9B"/>
    <w:rsid w:val="00561489"/>
    <w:rsid w:val="00567AA9"/>
    <w:rsid w:val="00573CD2"/>
    <w:rsid w:val="00575F97"/>
    <w:rsid w:val="005832A5"/>
    <w:rsid w:val="005939DB"/>
    <w:rsid w:val="005B3CE9"/>
    <w:rsid w:val="005B4DB7"/>
    <w:rsid w:val="005B7072"/>
    <w:rsid w:val="005D0224"/>
    <w:rsid w:val="005D31A0"/>
    <w:rsid w:val="005D5822"/>
    <w:rsid w:val="005D6348"/>
    <w:rsid w:val="005E4E93"/>
    <w:rsid w:val="00601BD5"/>
    <w:rsid w:val="00615409"/>
    <w:rsid w:val="00617E76"/>
    <w:rsid w:val="006205C8"/>
    <w:rsid w:val="00620EEE"/>
    <w:rsid w:val="006312D8"/>
    <w:rsid w:val="0063271F"/>
    <w:rsid w:val="006338B8"/>
    <w:rsid w:val="00651675"/>
    <w:rsid w:val="00654A91"/>
    <w:rsid w:val="006572A0"/>
    <w:rsid w:val="00662C22"/>
    <w:rsid w:val="00665AD7"/>
    <w:rsid w:val="00666085"/>
    <w:rsid w:val="00670C48"/>
    <w:rsid w:val="0067672D"/>
    <w:rsid w:val="00681B51"/>
    <w:rsid w:val="00683CDC"/>
    <w:rsid w:val="0069308B"/>
    <w:rsid w:val="00697C19"/>
    <w:rsid w:val="006C553D"/>
    <w:rsid w:val="006C63CA"/>
    <w:rsid w:val="006D3D29"/>
    <w:rsid w:val="006D5533"/>
    <w:rsid w:val="006D5E99"/>
    <w:rsid w:val="006E300C"/>
    <w:rsid w:val="006E5087"/>
    <w:rsid w:val="007009B6"/>
    <w:rsid w:val="00703303"/>
    <w:rsid w:val="007054C0"/>
    <w:rsid w:val="00724DC3"/>
    <w:rsid w:val="007406E9"/>
    <w:rsid w:val="00742BAB"/>
    <w:rsid w:val="007473B7"/>
    <w:rsid w:val="007567DD"/>
    <w:rsid w:val="00757AB8"/>
    <w:rsid w:val="007637EB"/>
    <w:rsid w:val="00784313"/>
    <w:rsid w:val="007857B6"/>
    <w:rsid w:val="00785DEB"/>
    <w:rsid w:val="007869AF"/>
    <w:rsid w:val="0079311B"/>
    <w:rsid w:val="00796F42"/>
    <w:rsid w:val="007B432A"/>
    <w:rsid w:val="007B4BF1"/>
    <w:rsid w:val="007C08D6"/>
    <w:rsid w:val="007C1AD6"/>
    <w:rsid w:val="007E0D43"/>
    <w:rsid w:val="007F4504"/>
    <w:rsid w:val="00816C28"/>
    <w:rsid w:val="0082576D"/>
    <w:rsid w:val="008352AD"/>
    <w:rsid w:val="0084510E"/>
    <w:rsid w:val="008543C7"/>
    <w:rsid w:val="008657CE"/>
    <w:rsid w:val="008757E8"/>
    <w:rsid w:val="00881F89"/>
    <w:rsid w:val="008979F9"/>
    <w:rsid w:val="008A3C3B"/>
    <w:rsid w:val="008A472C"/>
    <w:rsid w:val="008A7ED3"/>
    <w:rsid w:val="008B0DE3"/>
    <w:rsid w:val="008B2E87"/>
    <w:rsid w:val="008C089E"/>
    <w:rsid w:val="008C25ED"/>
    <w:rsid w:val="008D3767"/>
    <w:rsid w:val="008D52E0"/>
    <w:rsid w:val="008E031C"/>
    <w:rsid w:val="008E0A69"/>
    <w:rsid w:val="008E1310"/>
    <w:rsid w:val="008E7917"/>
    <w:rsid w:val="008F0966"/>
    <w:rsid w:val="008F5B47"/>
    <w:rsid w:val="008F5CAD"/>
    <w:rsid w:val="009016E7"/>
    <w:rsid w:val="009078A8"/>
    <w:rsid w:val="009214DB"/>
    <w:rsid w:val="00931198"/>
    <w:rsid w:val="00943BFB"/>
    <w:rsid w:val="009546CF"/>
    <w:rsid w:val="00954938"/>
    <w:rsid w:val="00955513"/>
    <w:rsid w:val="009677DC"/>
    <w:rsid w:val="00975F18"/>
    <w:rsid w:val="009762D6"/>
    <w:rsid w:val="00981104"/>
    <w:rsid w:val="00981F7A"/>
    <w:rsid w:val="0099133F"/>
    <w:rsid w:val="009A1572"/>
    <w:rsid w:val="009A5469"/>
    <w:rsid w:val="009B4CA2"/>
    <w:rsid w:val="009B5128"/>
    <w:rsid w:val="009C5158"/>
    <w:rsid w:val="009C57DA"/>
    <w:rsid w:val="009E2A0E"/>
    <w:rsid w:val="009F0921"/>
    <w:rsid w:val="009F3689"/>
    <w:rsid w:val="009F65E3"/>
    <w:rsid w:val="00A13687"/>
    <w:rsid w:val="00A14451"/>
    <w:rsid w:val="00A21226"/>
    <w:rsid w:val="00A2534A"/>
    <w:rsid w:val="00A36BE3"/>
    <w:rsid w:val="00A47B56"/>
    <w:rsid w:val="00A47C14"/>
    <w:rsid w:val="00A503D4"/>
    <w:rsid w:val="00A55497"/>
    <w:rsid w:val="00A600A0"/>
    <w:rsid w:val="00A6644D"/>
    <w:rsid w:val="00A8033B"/>
    <w:rsid w:val="00A81391"/>
    <w:rsid w:val="00A83EC3"/>
    <w:rsid w:val="00A8525A"/>
    <w:rsid w:val="00A905E1"/>
    <w:rsid w:val="00A91244"/>
    <w:rsid w:val="00A91846"/>
    <w:rsid w:val="00A94C70"/>
    <w:rsid w:val="00AA2300"/>
    <w:rsid w:val="00AA5144"/>
    <w:rsid w:val="00AA6C1E"/>
    <w:rsid w:val="00AB41CD"/>
    <w:rsid w:val="00AB4CD0"/>
    <w:rsid w:val="00AB4EF5"/>
    <w:rsid w:val="00AB5F4D"/>
    <w:rsid w:val="00AB7DD2"/>
    <w:rsid w:val="00AB7EC1"/>
    <w:rsid w:val="00AC3961"/>
    <w:rsid w:val="00AC744D"/>
    <w:rsid w:val="00AE2C27"/>
    <w:rsid w:val="00AF06C3"/>
    <w:rsid w:val="00B054CF"/>
    <w:rsid w:val="00B07BE8"/>
    <w:rsid w:val="00B1179A"/>
    <w:rsid w:val="00B138F5"/>
    <w:rsid w:val="00B14E70"/>
    <w:rsid w:val="00B1791C"/>
    <w:rsid w:val="00B17E8D"/>
    <w:rsid w:val="00B237E8"/>
    <w:rsid w:val="00B23DC0"/>
    <w:rsid w:val="00B3585C"/>
    <w:rsid w:val="00B40A5B"/>
    <w:rsid w:val="00B4353C"/>
    <w:rsid w:val="00B5182F"/>
    <w:rsid w:val="00B53258"/>
    <w:rsid w:val="00B562EE"/>
    <w:rsid w:val="00B566BF"/>
    <w:rsid w:val="00B57EAD"/>
    <w:rsid w:val="00B63A94"/>
    <w:rsid w:val="00B63D84"/>
    <w:rsid w:val="00B6646A"/>
    <w:rsid w:val="00B7395D"/>
    <w:rsid w:val="00B75A0C"/>
    <w:rsid w:val="00B8210E"/>
    <w:rsid w:val="00B863BC"/>
    <w:rsid w:val="00B9419E"/>
    <w:rsid w:val="00B96EC6"/>
    <w:rsid w:val="00BC2882"/>
    <w:rsid w:val="00BC29DF"/>
    <w:rsid w:val="00BC49B4"/>
    <w:rsid w:val="00BC6BA2"/>
    <w:rsid w:val="00BD0FBC"/>
    <w:rsid w:val="00BD3CEF"/>
    <w:rsid w:val="00BD650C"/>
    <w:rsid w:val="00BE1958"/>
    <w:rsid w:val="00BF5A39"/>
    <w:rsid w:val="00C34C0D"/>
    <w:rsid w:val="00C35709"/>
    <w:rsid w:val="00C3662C"/>
    <w:rsid w:val="00C408FB"/>
    <w:rsid w:val="00C42DF2"/>
    <w:rsid w:val="00C51ED1"/>
    <w:rsid w:val="00C55D3D"/>
    <w:rsid w:val="00C61540"/>
    <w:rsid w:val="00C65BD8"/>
    <w:rsid w:val="00C752C0"/>
    <w:rsid w:val="00C76160"/>
    <w:rsid w:val="00C829BA"/>
    <w:rsid w:val="00C849FD"/>
    <w:rsid w:val="00C9383F"/>
    <w:rsid w:val="00C94C51"/>
    <w:rsid w:val="00CA201B"/>
    <w:rsid w:val="00CB0CE3"/>
    <w:rsid w:val="00CB1FED"/>
    <w:rsid w:val="00CB2067"/>
    <w:rsid w:val="00CB260D"/>
    <w:rsid w:val="00CB3BAE"/>
    <w:rsid w:val="00CB5D46"/>
    <w:rsid w:val="00CB76F3"/>
    <w:rsid w:val="00CB7FFD"/>
    <w:rsid w:val="00CC1D02"/>
    <w:rsid w:val="00CC3C19"/>
    <w:rsid w:val="00CD150B"/>
    <w:rsid w:val="00CD2457"/>
    <w:rsid w:val="00CD2EAF"/>
    <w:rsid w:val="00CD407A"/>
    <w:rsid w:val="00CD654D"/>
    <w:rsid w:val="00D02D51"/>
    <w:rsid w:val="00D047C1"/>
    <w:rsid w:val="00D1566E"/>
    <w:rsid w:val="00D15820"/>
    <w:rsid w:val="00D21263"/>
    <w:rsid w:val="00D223A4"/>
    <w:rsid w:val="00D560A3"/>
    <w:rsid w:val="00D61C77"/>
    <w:rsid w:val="00D65192"/>
    <w:rsid w:val="00D67ADB"/>
    <w:rsid w:val="00D773C9"/>
    <w:rsid w:val="00D8237E"/>
    <w:rsid w:val="00D87C44"/>
    <w:rsid w:val="00D97602"/>
    <w:rsid w:val="00DA2457"/>
    <w:rsid w:val="00DA7E57"/>
    <w:rsid w:val="00DB285E"/>
    <w:rsid w:val="00DB4E71"/>
    <w:rsid w:val="00DB627A"/>
    <w:rsid w:val="00DC7A70"/>
    <w:rsid w:val="00DD23B6"/>
    <w:rsid w:val="00DD2E18"/>
    <w:rsid w:val="00DD3771"/>
    <w:rsid w:val="00DF07DD"/>
    <w:rsid w:val="00DF39DC"/>
    <w:rsid w:val="00E01A4B"/>
    <w:rsid w:val="00E12768"/>
    <w:rsid w:val="00E1336A"/>
    <w:rsid w:val="00E138C2"/>
    <w:rsid w:val="00E23486"/>
    <w:rsid w:val="00E24495"/>
    <w:rsid w:val="00E414D8"/>
    <w:rsid w:val="00E4256F"/>
    <w:rsid w:val="00E4792F"/>
    <w:rsid w:val="00E53815"/>
    <w:rsid w:val="00E5504A"/>
    <w:rsid w:val="00E67D23"/>
    <w:rsid w:val="00E717F0"/>
    <w:rsid w:val="00E74C4B"/>
    <w:rsid w:val="00E8211A"/>
    <w:rsid w:val="00E862DB"/>
    <w:rsid w:val="00EA0BF3"/>
    <w:rsid w:val="00EA35E8"/>
    <w:rsid w:val="00EA459C"/>
    <w:rsid w:val="00EA6DF1"/>
    <w:rsid w:val="00EB2C25"/>
    <w:rsid w:val="00EB33D9"/>
    <w:rsid w:val="00EB3AB8"/>
    <w:rsid w:val="00EB3E4B"/>
    <w:rsid w:val="00EB3EA9"/>
    <w:rsid w:val="00EC45BD"/>
    <w:rsid w:val="00ED39A6"/>
    <w:rsid w:val="00ED683B"/>
    <w:rsid w:val="00EE2016"/>
    <w:rsid w:val="00EE2B22"/>
    <w:rsid w:val="00EE7A07"/>
    <w:rsid w:val="00F063BF"/>
    <w:rsid w:val="00F139ED"/>
    <w:rsid w:val="00F16896"/>
    <w:rsid w:val="00F40B6B"/>
    <w:rsid w:val="00F46078"/>
    <w:rsid w:val="00F46BC0"/>
    <w:rsid w:val="00F633B9"/>
    <w:rsid w:val="00F7563B"/>
    <w:rsid w:val="00F918B6"/>
    <w:rsid w:val="00FA0D86"/>
    <w:rsid w:val="00FB010B"/>
    <w:rsid w:val="00FB0478"/>
    <w:rsid w:val="00FB5E4A"/>
    <w:rsid w:val="00FB7A2B"/>
    <w:rsid w:val="00FC3F40"/>
    <w:rsid w:val="00FD64C5"/>
    <w:rsid w:val="00FE131D"/>
    <w:rsid w:val="00FE5918"/>
    <w:rsid w:val="00FE5C29"/>
    <w:rsid w:val="00FE5FA7"/>
    <w:rsid w:val="00FF61DA"/>
    <w:rsid w:val="00FF6866"/>
    <w:rsid w:val="00FF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85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D3CEF"/>
    <w:rPr>
      <w:rFonts w:ascii="Tahoma" w:hAnsi="Tahoma" w:cs="Tahoma"/>
      <w:sz w:val="16"/>
      <w:szCs w:val="16"/>
    </w:rPr>
  </w:style>
  <w:style w:type="table" w:customStyle="1" w:styleId="1">
    <w:name w:val="Календарь 1"/>
    <w:basedOn w:val="a1"/>
    <w:uiPriority w:val="99"/>
    <w:qFormat/>
    <w:rsid w:val="00E717F0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6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19E0C-EDD3-4E34-9F6B-6FAA8BD0E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Garin</dc:creator>
  <cp:lastModifiedBy>User</cp:lastModifiedBy>
  <cp:revision>3</cp:revision>
  <cp:lastPrinted>2018-01-12T04:28:00Z</cp:lastPrinted>
  <dcterms:created xsi:type="dcterms:W3CDTF">2018-01-12T05:30:00Z</dcterms:created>
  <dcterms:modified xsi:type="dcterms:W3CDTF">2018-01-12T05:31:00Z</dcterms:modified>
</cp:coreProperties>
</file>